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13" w:rsidRPr="00241961" w:rsidRDefault="00893A13" w:rsidP="00893A13">
      <w:pPr>
        <w:pStyle w:val="Heading1"/>
        <w:spacing w:before="66"/>
        <w:ind w:right="3998"/>
        <w:jc w:val="center"/>
        <w:rPr>
          <w:b/>
        </w:rPr>
      </w:pPr>
      <w:r>
        <w:t xml:space="preserve">                          </w:t>
      </w:r>
      <w:r w:rsidR="00412448" w:rsidRPr="00241961">
        <w:rPr>
          <w:b/>
        </w:rPr>
        <w:t>AGENDA</w:t>
      </w:r>
    </w:p>
    <w:p w:rsidR="00FC7B9A" w:rsidRPr="00893A13" w:rsidRDefault="00893A13" w:rsidP="00893A13">
      <w:pPr>
        <w:pStyle w:val="Heading1"/>
        <w:spacing w:before="66"/>
        <w:ind w:left="3600" w:right="3998"/>
        <w:jc w:val="center"/>
      </w:pPr>
      <w:r>
        <w:rPr>
          <w:spacing w:val="1"/>
        </w:rPr>
        <w:t xml:space="preserve">       </w:t>
      </w:r>
      <w:r w:rsidR="00412448" w:rsidRPr="00893A13">
        <w:t>PLANNING</w:t>
      </w:r>
      <w:r w:rsidR="00412448" w:rsidRPr="00893A13">
        <w:rPr>
          <w:spacing w:val="-9"/>
        </w:rPr>
        <w:t xml:space="preserve"> </w:t>
      </w:r>
      <w:r w:rsidR="00412448" w:rsidRPr="00893A13">
        <w:t>BOARD</w:t>
      </w:r>
      <w:r w:rsidR="00412448" w:rsidRPr="00893A13">
        <w:rPr>
          <w:spacing w:val="-7"/>
        </w:rPr>
        <w:t xml:space="preserve"> </w:t>
      </w:r>
      <w:r w:rsidR="00412448" w:rsidRPr="00893A13">
        <w:t>MEETING</w:t>
      </w:r>
    </w:p>
    <w:p w:rsidR="00FC7B9A" w:rsidRPr="00893A13" w:rsidRDefault="00347C58" w:rsidP="00893A13">
      <w:pPr>
        <w:spacing w:before="5" w:line="251" w:lineRule="exact"/>
        <w:ind w:left="2180" w:right="2158"/>
        <w:jc w:val="center"/>
        <w:rPr>
          <w:b/>
        </w:rPr>
      </w:pPr>
      <w:r>
        <w:rPr>
          <w:b/>
          <w:color w:val="FF0000"/>
        </w:rPr>
        <w:t xml:space="preserve">SEPTEMBER </w:t>
      </w:r>
      <w:r w:rsidR="005639B2">
        <w:rPr>
          <w:b/>
          <w:color w:val="FF0000"/>
        </w:rPr>
        <w:t>22</w:t>
      </w:r>
      <w:r w:rsidR="009F78E1">
        <w:rPr>
          <w:b/>
          <w:color w:val="FF0000"/>
        </w:rPr>
        <w:t>, 2022</w:t>
      </w:r>
    </w:p>
    <w:p w:rsidR="00FC7B9A" w:rsidRPr="00893A13" w:rsidRDefault="00412448" w:rsidP="00893A13">
      <w:pPr>
        <w:pStyle w:val="Heading1"/>
        <w:spacing w:line="219" w:lineRule="exact"/>
        <w:jc w:val="center"/>
      </w:pPr>
      <w:r w:rsidRPr="00893A13">
        <w:t>LISBON</w:t>
      </w:r>
      <w:r w:rsidRPr="00893A13">
        <w:rPr>
          <w:spacing w:val="-3"/>
        </w:rPr>
        <w:t xml:space="preserve"> </w:t>
      </w:r>
      <w:r w:rsidRPr="00893A13">
        <w:t>TOWN</w:t>
      </w:r>
      <w:r w:rsidRPr="00893A13">
        <w:rPr>
          <w:spacing w:val="-2"/>
        </w:rPr>
        <w:t xml:space="preserve"> </w:t>
      </w:r>
      <w:r w:rsidRPr="00893A13">
        <w:t>OFFICE</w:t>
      </w:r>
    </w:p>
    <w:p w:rsidR="00FC7B9A" w:rsidRPr="00893A13" w:rsidRDefault="00412448" w:rsidP="00893A13">
      <w:pPr>
        <w:pStyle w:val="Title"/>
        <w:ind w:left="0"/>
        <w:jc w:val="center"/>
        <w:rPr>
          <w:sz w:val="22"/>
          <w:szCs w:val="22"/>
        </w:rPr>
      </w:pPr>
      <w:r w:rsidRPr="00893A13">
        <w:rPr>
          <w:spacing w:val="-1"/>
          <w:sz w:val="22"/>
          <w:szCs w:val="22"/>
        </w:rPr>
        <w:t>7:00</w:t>
      </w:r>
      <w:r w:rsidRPr="00893A13">
        <w:rPr>
          <w:spacing w:val="-14"/>
          <w:sz w:val="22"/>
          <w:szCs w:val="22"/>
        </w:rPr>
        <w:t xml:space="preserve"> </w:t>
      </w:r>
      <w:r w:rsidRPr="00893A13">
        <w:rPr>
          <w:sz w:val="22"/>
          <w:szCs w:val="22"/>
        </w:rPr>
        <w:t>PM</w:t>
      </w:r>
      <w:r w:rsidRPr="00893A13">
        <w:rPr>
          <w:spacing w:val="-16"/>
          <w:sz w:val="22"/>
          <w:szCs w:val="22"/>
        </w:rPr>
        <w:t xml:space="preserve"> </w:t>
      </w:r>
    </w:p>
    <w:p w:rsidR="00201B77" w:rsidRDefault="00201B77">
      <w:pPr>
        <w:pStyle w:val="Title"/>
      </w:pPr>
    </w:p>
    <w:p w:rsidR="00FC7B9A" w:rsidRPr="00C97301" w:rsidRDefault="00893A13" w:rsidP="00893A13">
      <w:pPr>
        <w:pStyle w:val="ListParagraph"/>
        <w:numPr>
          <w:ilvl w:val="0"/>
          <w:numId w:val="3"/>
        </w:numPr>
        <w:spacing w:before="99"/>
        <w:ind w:left="450" w:firstLine="29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41961" w:rsidRPr="00C97301">
        <w:rPr>
          <w:rFonts w:ascii="Times New Roman" w:hAnsi="Times New Roman" w:cs="Times New Roman"/>
          <w:sz w:val="24"/>
        </w:rPr>
        <w:t>CALL T</w:t>
      </w:r>
      <w:r w:rsidR="00412448" w:rsidRPr="00C97301">
        <w:rPr>
          <w:rFonts w:ascii="Times New Roman" w:hAnsi="Times New Roman" w:cs="Times New Roman"/>
          <w:sz w:val="24"/>
        </w:rPr>
        <w:t>O</w:t>
      </w:r>
      <w:r w:rsidR="00412448" w:rsidRPr="00C97301">
        <w:rPr>
          <w:rFonts w:ascii="Times New Roman" w:hAnsi="Times New Roman" w:cs="Times New Roman"/>
          <w:spacing w:val="-2"/>
          <w:sz w:val="24"/>
        </w:rPr>
        <w:t xml:space="preserve"> </w:t>
      </w:r>
      <w:r w:rsidR="00241961" w:rsidRPr="00C97301">
        <w:rPr>
          <w:rFonts w:ascii="Times New Roman" w:hAnsi="Times New Roman" w:cs="Times New Roman"/>
          <w:sz w:val="24"/>
        </w:rPr>
        <w:t xml:space="preserve">ORDER </w:t>
      </w:r>
    </w:p>
    <w:p w:rsidR="00FC7B9A" w:rsidRPr="00C97301" w:rsidRDefault="00412448">
      <w:pPr>
        <w:pStyle w:val="ListParagraph"/>
        <w:numPr>
          <w:ilvl w:val="0"/>
          <w:numId w:val="3"/>
        </w:numPr>
        <w:tabs>
          <w:tab w:val="left" w:pos="841"/>
        </w:tabs>
        <w:spacing w:before="217"/>
        <w:jc w:val="left"/>
        <w:rPr>
          <w:rFonts w:ascii="Times New Roman" w:hAnsi="Times New Roman" w:cs="Times New Roman"/>
          <w:sz w:val="24"/>
        </w:rPr>
      </w:pPr>
      <w:r w:rsidRPr="00C97301">
        <w:rPr>
          <w:rFonts w:ascii="Times New Roman" w:hAnsi="Times New Roman" w:cs="Times New Roman"/>
          <w:sz w:val="24"/>
        </w:rPr>
        <w:t>ROLL</w:t>
      </w:r>
      <w:r w:rsidRPr="00C97301">
        <w:rPr>
          <w:rFonts w:ascii="Times New Roman" w:hAnsi="Times New Roman" w:cs="Times New Roman"/>
          <w:spacing w:val="-4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CALL</w:t>
      </w:r>
    </w:p>
    <w:p w:rsidR="00FC7B9A" w:rsidRPr="00C97301" w:rsidRDefault="00FC7B9A">
      <w:pPr>
        <w:pStyle w:val="BodyText"/>
        <w:spacing w:before="4"/>
        <w:rPr>
          <w:sz w:val="11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2662"/>
        <w:gridCol w:w="3874"/>
      </w:tblGrid>
      <w:tr w:rsidR="00FC7B9A" w:rsidRPr="00C97301">
        <w:trPr>
          <w:trHeight w:val="546"/>
        </w:trPr>
        <w:tc>
          <w:tcPr>
            <w:tcW w:w="3429" w:type="dxa"/>
          </w:tcPr>
          <w:p w:rsidR="000C3AAE" w:rsidRPr="00C30FEA" w:rsidRDefault="00412448">
            <w:pPr>
              <w:pStyle w:val="TableParagraph"/>
              <w:tabs>
                <w:tab w:val="left" w:pos="614"/>
              </w:tabs>
              <w:ind w:left="200"/>
            </w:pPr>
            <w:r w:rsidRPr="00C30FEA">
              <w:rPr>
                <w:u w:val="single"/>
              </w:rPr>
              <w:tab/>
            </w:r>
            <w:r w:rsidRPr="00C30FEA">
              <w:t>William</w:t>
            </w:r>
            <w:r w:rsidRPr="00C30FEA">
              <w:rPr>
                <w:spacing w:val="-2"/>
              </w:rPr>
              <w:t xml:space="preserve"> </w:t>
            </w:r>
            <w:r w:rsidRPr="00C30FEA">
              <w:t>Kuhl</w:t>
            </w:r>
            <w:r w:rsidRPr="00C30FEA">
              <w:rPr>
                <w:spacing w:val="-1"/>
              </w:rPr>
              <w:t xml:space="preserve"> </w:t>
            </w:r>
            <w:r w:rsidR="00201B77" w:rsidRPr="00C30FEA">
              <w:t>(</w:t>
            </w:r>
            <w:r w:rsidRPr="00C30FEA">
              <w:t>Chair)</w:t>
            </w:r>
          </w:p>
          <w:p w:rsidR="00FC7B9A" w:rsidRPr="00C30FEA" w:rsidRDefault="000C3AAE" w:rsidP="000C3AAE">
            <w:pPr>
              <w:pStyle w:val="TableParagraph"/>
              <w:tabs>
                <w:tab w:val="left" w:pos="614"/>
              </w:tabs>
              <w:spacing w:line="266" w:lineRule="exact"/>
              <w:ind w:left="200"/>
            </w:pPr>
            <w:r w:rsidRPr="00C30FEA">
              <w:rPr>
                <w:u w:val="single"/>
              </w:rPr>
              <w:tab/>
            </w:r>
            <w:r w:rsidRPr="00C30FEA">
              <w:t>Curtis</w:t>
            </w:r>
            <w:r w:rsidRPr="00C30FEA">
              <w:rPr>
                <w:spacing w:val="-1"/>
              </w:rPr>
              <w:t xml:space="preserve"> </w:t>
            </w:r>
            <w:r w:rsidRPr="00C30FEA">
              <w:t>Lunt</w:t>
            </w:r>
            <w:r w:rsidRPr="00C30FEA">
              <w:rPr>
                <w:spacing w:val="-1"/>
              </w:rPr>
              <w:t xml:space="preserve"> </w:t>
            </w:r>
            <w:r w:rsidRPr="00C30FEA">
              <w:t>(Vice-Chair)</w:t>
            </w:r>
          </w:p>
        </w:tc>
        <w:tc>
          <w:tcPr>
            <w:tcW w:w="2662" w:type="dxa"/>
          </w:tcPr>
          <w:p w:rsidR="00FC7B9A" w:rsidRPr="00C30FEA" w:rsidRDefault="00FC7B9A">
            <w:pPr>
              <w:pStyle w:val="TableParagraph"/>
              <w:spacing w:before="1" w:line="240" w:lineRule="auto"/>
            </w:pPr>
          </w:p>
          <w:p w:rsidR="00FC7B9A" w:rsidRPr="00C30FEA" w:rsidRDefault="00412448">
            <w:pPr>
              <w:pStyle w:val="TableParagraph"/>
              <w:tabs>
                <w:tab w:val="left" w:pos="611"/>
              </w:tabs>
              <w:ind w:left="196"/>
            </w:pPr>
            <w:r w:rsidRPr="00C30FEA">
              <w:rPr>
                <w:u w:val="single"/>
              </w:rPr>
              <w:t xml:space="preserve"> </w:t>
            </w:r>
            <w:r w:rsidRPr="00C30FEA">
              <w:rPr>
                <w:u w:val="single"/>
              </w:rPr>
              <w:tab/>
            </w:r>
            <w:r w:rsidRPr="00C30FEA">
              <w:t>Chris</w:t>
            </w:r>
            <w:r w:rsidRPr="00C30FEA">
              <w:rPr>
                <w:spacing w:val="-1"/>
              </w:rPr>
              <w:t xml:space="preserve"> </w:t>
            </w:r>
            <w:r w:rsidRPr="00C30FEA">
              <w:t>Huston</w:t>
            </w:r>
          </w:p>
        </w:tc>
        <w:tc>
          <w:tcPr>
            <w:tcW w:w="3874" w:type="dxa"/>
          </w:tcPr>
          <w:p w:rsidR="00FC7B9A" w:rsidRPr="00C30FEA" w:rsidRDefault="00FC7B9A">
            <w:pPr>
              <w:pStyle w:val="TableParagraph"/>
              <w:spacing w:before="1" w:line="240" w:lineRule="auto"/>
            </w:pPr>
          </w:p>
          <w:p w:rsidR="00FC7B9A" w:rsidRPr="00C30FEA" w:rsidRDefault="00412448" w:rsidP="00A12B50">
            <w:pPr>
              <w:pStyle w:val="TableParagraph"/>
              <w:tabs>
                <w:tab w:val="left" w:pos="386"/>
              </w:tabs>
              <w:ind w:right="199"/>
              <w:jc w:val="right"/>
            </w:pPr>
            <w:r w:rsidRPr="00C30FEA">
              <w:rPr>
                <w:u w:val="single"/>
              </w:rPr>
              <w:t xml:space="preserve"> </w:t>
            </w:r>
            <w:r w:rsidRPr="00C30FEA">
              <w:rPr>
                <w:u w:val="single"/>
              </w:rPr>
              <w:tab/>
            </w:r>
            <w:r w:rsidR="000C3AAE" w:rsidRPr="00C30FEA">
              <w:rPr>
                <w:u w:val="single"/>
              </w:rPr>
              <w:t xml:space="preserve"> </w:t>
            </w:r>
            <w:r w:rsidR="00A12B50" w:rsidRPr="00C30FEA">
              <w:t>Nicholas Craig</w:t>
            </w:r>
            <w:r w:rsidRPr="00C30FEA">
              <w:t>(Associate)</w:t>
            </w:r>
          </w:p>
        </w:tc>
      </w:tr>
      <w:tr w:rsidR="00FC7B9A" w:rsidRPr="00C97301">
        <w:trPr>
          <w:trHeight w:val="270"/>
        </w:trPr>
        <w:tc>
          <w:tcPr>
            <w:tcW w:w="3429" w:type="dxa"/>
          </w:tcPr>
          <w:p w:rsidR="00FC7B9A" w:rsidRPr="00C30FEA" w:rsidRDefault="00412448">
            <w:pPr>
              <w:pStyle w:val="TableParagraph"/>
              <w:tabs>
                <w:tab w:val="left" w:pos="614"/>
              </w:tabs>
              <w:spacing w:line="251" w:lineRule="exact"/>
              <w:ind w:left="200"/>
            </w:pPr>
            <w:r w:rsidRPr="00C30FEA">
              <w:rPr>
                <w:u w:val="single"/>
              </w:rPr>
              <w:t xml:space="preserve"> </w:t>
            </w:r>
            <w:r w:rsidRPr="00C30FEA">
              <w:rPr>
                <w:u w:val="single"/>
              </w:rPr>
              <w:tab/>
            </w:r>
            <w:r w:rsidRPr="00C30FEA">
              <w:t>Shaun</w:t>
            </w:r>
            <w:r w:rsidRPr="00C30FEA">
              <w:rPr>
                <w:spacing w:val="-1"/>
              </w:rPr>
              <w:t xml:space="preserve"> </w:t>
            </w:r>
            <w:r w:rsidRPr="00C30FEA">
              <w:t>Carr</w:t>
            </w:r>
          </w:p>
        </w:tc>
        <w:tc>
          <w:tcPr>
            <w:tcW w:w="2662" w:type="dxa"/>
          </w:tcPr>
          <w:p w:rsidR="00FC7B9A" w:rsidRPr="00C30FEA" w:rsidRDefault="00412448" w:rsidP="00A12B50">
            <w:pPr>
              <w:pStyle w:val="TableParagraph"/>
              <w:tabs>
                <w:tab w:val="left" w:pos="611"/>
              </w:tabs>
              <w:spacing w:before="13" w:line="237" w:lineRule="exact"/>
              <w:ind w:left="196"/>
            </w:pPr>
            <w:r w:rsidRPr="00C30FEA">
              <w:rPr>
                <w:u w:val="single"/>
              </w:rPr>
              <w:t xml:space="preserve"> </w:t>
            </w:r>
            <w:r w:rsidRPr="00C30FEA">
              <w:rPr>
                <w:u w:val="single"/>
              </w:rPr>
              <w:tab/>
            </w:r>
            <w:r w:rsidR="00A12B50" w:rsidRPr="00C30FEA">
              <w:t>Patrick Maloy</w:t>
            </w:r>
          </w:p>
        </w:tc>
        <w:tc>
          <w:tcPr>
            <w:tcW w:w="3874" w:type="dxa"/>
          </w:tcPr>
          <w:p w:rsidR="00FC7B9A" w:rsidRPr="00C30FEA" w:rsidRDefault="00412448">
            <w:pPr>
              <w:pStyle w:val="TableParagraph"/>
              <w:tabs>
                <w:tab w:val="left" w:pos="410"/>
              </w:tabs>
              <w:spacing w:line="251" w:lineRule="exact"/>
              <w:ind w:right="297"/>
              <w:jc w:val="right"/>
            </w:pPr>
            <w:r w:rsidRPr="00C30FEA">
              <w:rPr>
                <w:u w:val="single"/>
              </w:rPr>
              <w:t xml:space="preserve"> </w:t>
            </w:r>
            <w:r w:rsidRPr="00C30FEA">
              <w:rPr>
                <w:u w:val="single"/>
              </w:rPr>
              <w:tab/>
            </w:r>
            <w:r w:rsidR="000C3AAE" w:rsidRPr="00C30FEA">
              <w:rPr>
                <w:u w:val="single"/>
              </w:rPr>
              <w:t xml:space="preserve">  </w:t>
            </w:r>
            <w:r w:rsidRPr="00C30FEA">
              <w:t>Dan</w:t>
            </w:r>
            <w:r w:rsidRPr="00C30FEA">
              <w:rPr>
                <w:spacing w:val="-1"/>
              </w:rPr>
              <w:t xml:space="preserve"> </w:t>
            </w:r>
            <w:r w:rsidRPr="00C30FEA">
              <w:t>Leeman</w:t>
            </w:r>
            <w:r w:rsidRPr="00C30FEA">
              <w:rPr>
                <w:spacing w:val="-2"/>
              </w:rPr>
              <w:t xml:space="preserve"> </w:t>
            </w:r>
            <w:r w:rsidRPr="00C30FEA">
              <w:t>(Associate)</w:t>
            </w:r>
          </w:p>
        </w:tc>
      </w:tr>
    </w:tbl>
    <w:p w:rsidR="00FC7B9A" w:rsidRPr="00C97301" w:rsidRDefault="00FC7B9A">
      <w:pPr>
        <w:pStyle w:val="BodyText"/>
      </w:pPr>
    </w:p>
    <w:p w:rsidR="00FC7B9A" w:rsidRPr="00C97301" w:rsidRDefault="00412448" w:rsidP="004527E6">
      <w:pPr>
        <w:pStyle w:val="ListParagraph"/>
        <w:numPr>
          <w:ilvl w:val="0"/>
          <w:numId w:val="3"/>
        </w:numPr>
        <w:spacing w:before="225"/>
        <w:ind w:hanging="390"/>
        <w:jc w:val="both"/>
        <w:rPr>
          <w:rFonts w:ascii="Times New Roman" w:hAnsi="Times New Roman" w:cs="Times New Roman"/>
          <w:sz w:val="24"/>
        </w:rPr>
      </w:pPr>
      <w:r w:rsidRPr="00C97301">
        <w:rPr>
          <w:rFonts w:ascii="Times New Roman" w:hAnsi="Times New Roman" w:cs="Times New Roman"/>
          <w:sz w:val="24"/>
        </w:rPr>
        <w:t>CHAIRMAN’S</w:t>
      </w:r>
      <w:r w:rsidRPr="00C97301">
        <w:rPr>
          <w:rFonts w:ascii="Times New Roman" w:hAnsi="Times New Roman" w:cs="Times New Roman"/>
          <w:spacing w:val="-2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REVIEW</w:t>
      </w:r>
      <w:r w:rsidRPr="00C97301">
        <w:rPr>
          <w:rFonts w:ascii="Times New Roman" w:hAnsi="Times New Roman" w:cs="Times New Roman"/>
          <w:spacing w:val="-1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OF</w:t>
      </w:r>
      <w:r w:rsidRPr="00C97301">
        <w:rPr>
          <w:rFonts w:ascii="Times New Roman" w:hAnsi="Times New Roman" w:cs="Times New Roman"/>
          <w:spacing w:val="-4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MEETING</w:t>
      </w:r>
      <w:r w:rsidRPr="00C97301">
        <w:rPr>
          <w:rFonts w:ascii="Times New Roman" w:hAnsi="Times New Roman" w:cs="Times New Roman"/>
          <w:spacing w:val="-3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RULES</w:t>
      </w:r>
      <w:r w:rsidR="00942B08" w:rsidRPr="00C97301">
        <w:rPr>
          <w:rFonts w:ascii="Times New Roman" w:hAnsi="Times New Roman" w:cs="Times New Roman"/>
          <w:sz w:val="24"/>
        </w:rPr>
        <w:t xml:space="preserve"> </w:t>
      </w:r>
    </w:p>
    <w:p w:rsidR="00D13B93" w:rsidRPr="00D13B93" w:rsidRDefault="00D13B93" w:rsidP="00D13B93">
      <w:pPr>
        <w:pStyle w:val="ListParagraph"/>
        <w:tabs>
          <w:tab w:val="left" w:pos="840"/>
          <w:tab w:val="left" w:pos="841"/>
        </w:tabs>
        <w:ind w:firstLine="0"/>
        <w:jc w:val="right"/>
        <w:rPr>
          <w:rFonts w:ascii="Times New Roman" w:hAnsi="Times New Roman" w:cs="Times New Roman"/>
        </w:rPr>
      </w:pPr>
    </w:p>
    <w:p w:rsidR="00187F91" w:rsidRPr="00C97301" w:rsidRDefault="00412448" w:rsidP="00B1663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jc w:val="left"/>
        <w:rPr>
          <w:rFonts w:ascii="Times New Roman" w:hAnsi="Times New Roman" w:cs="Times New Roman"/>
        </w:rPr>
      </w:pPr>
      <w:r w:rsidRPr="00C97301">
        <w:rPr>
          <w:rFonts w:ascii="Times New Roman" w:hAnsi="Times New Roman" w:cs="Times New Roman"/>
          <w:sz w:val="24"/>
        </w:rPr>
        <w:t>WRITTEN</w:t>
      </w:r>
      <w:r w:rsidRPr="00C97301">
        <w:rPr>
          <w:rFonts w:ascii="Times New Roman" w:hAnsi="Times New Roman" w:cs="Times New Roman"/>
          <w:spacing w:val="-3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COMMUNICATIONS</w:t>
      </w:r>
      <w:r w:rsidRPr="00C97301">
        <w:rPr>
          <w:rFonts w:ascii="Times New Roman" w:hAnsi="Times New Roman" w:cs="Times New Roman"/>
          <w:spacing w:val="2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–</w:t>
      </w:r>
      <w:r w:rsidRPr="00C97301">
        <w:rPr>
          <w:rFonts w:ascii="Times New Roman" w:hAnsi="Times New Roman" w:cs="Times New Roman"/>
          <w:spacing w:val="-1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Minutes</w:t>
      </w:r>
      <w:r w:rsidRPr="00C97301">
        <w:rPr>
          <w:rFonts w:ascii="Times New Roman" w:hAnsi="Times New Roman" w:cs="Times New Roman"/>
          <w:spacing w:val="-1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 xml:space="preserve">of </w:t>
      </w:r>
      <w:r w:rsidR="005639B2">
        <w:rPr>
          <w:rFonts w:ascii="Times New Roman" w:hAnsi="Times New Roman" w:cs="Times New Roman"/>
          <w:sz w:val="24"/>
        </w:rPr>
        <w:t>September 08</w:t>
      </w:r>
      <w:r w:rsidRPr="00C97301">
        <w:rPr>
          <w:rFonts w:ascii="Times New Roman" w:hAnsi="Times New Roman" w:cs="Times New Roman"/>
          <w:sz w:val="24"/>
        </w:rPr>
        <w:t>,</w:t>
      </w:r>
      <w:r w:rsidRPr="00C97301">
        <w:rPr>
          <w:rFonts w:ascii="Times New Roman" w:hAnsi="Times New Roman" w:cs="Times New Roman"/>
          <w:spacing w:val="-1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202</w:t>
      </w:r>
      <w:r w:rsidR="00126339">
        <w:rPr>
          <w:rFonts w:ascii="Times New Roman" w:hAnsi="Times New Roman" w:cs="Times New Roman"/>
          <w:sz w:val="24"/>
        </w:rPr>
        <w:t>2</w:t>
      </w:r>
    </w:p>
    <w:p w:rsidR="00187F91" w:rsidRPr="00C97301" w:rsidRDefault="00187F91" w:rsidP="00187F91">
      <w:pPr>
        <w:pStyle w:val="ListParagraph"/>
        <w:tabs>
          <w:tab w:val="left" w:pos="840"/>
          <w:tab w:val="left" w:pos="841"/>
        </w:tabs>
        <w:ind w:firstLine="0"/>
        <w:jc w:val="right"/>
        <w:rPr>
          <w:rFonts w:ascii="Times New Roman" w:hAnsi="Times New Roman" w:cs="Times New Roman"/>
        </w:rPr>
      </w:pPr>
    </w:p>
    <w:p w:rsidR="00187F91" w:rsidRPr="00126339" w:rsidRDefault="00412448" w:rsidP="00126339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jc w:val="left"/>
        <w:rPr>
          <w:rFonts w:ascii="Times New Roman" w:hAnsi="Times New Roman" w:cs="Times New Roman"/>
        </w:rPr>
      </w:pPr>
      <w:r w:rsidRPr="00C97301">
        <w:rPr>
          <w:rFonts w:ascii="Times New Roman" w:hAnsi="Times New Roman" w:cs="Times New Roman"/>
          <w:sz w:val="24"/>
        </w:rPr>
        <w:t>PUBLIC</w:t>
      </w:r>
      <w:r w:rsidRPr="00C97301">
        <w:rPr>
          <w:rFonts w:ascii="Times New Roman" w:hAnsi="Times New Roman" w:cs="Times New Roman"/>
          <w:spacing w:val="-2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HEARINGS –</w:t>
      </w:r>
    </w:p>
    <w:p w:rsidR="00126339" w:rsidRPr="00126339" w:rsidRDefault="00126339" w:rsidP="00126339">
      <w:pPr>
        <w:tabs>
          <w:tab w:val="left" w:pos="840"/>
          <w:tab w:val="left" w:pos="841"/>
        </w:tabs>
      </w:pPr>
    </w:p>
    <w:p w:rsidR="002721F0" w:rsidRPr="00C97301" w:rsidRDefault="00187F91" w:rsidP="00AE5DC2">
      <w:pPr>
        <w:ind w:left="3780" w:hanging="3301"/>
        <w:rPr>
          <w:spacing w:val="-2"/>
          <w:sz w:val="24"/>
        </w:rPr>
      </w:pPr>
      <w:r w:rsidRPr="00C97301">
        <w:rPr>
          <w:sz w:val="24"/>
        </w:rPr>
        <w:t xml:space="preserve">6.   </w:t>
      </w:r>
      <w:r w:rsidR="00412448" w:rsidRPr="00C97301">
        <w:rPr>
          <w:sz w:val="24"/>
        </w:rPr>
        <w:t>UNFINISHED BUSINESS</w:t>
      </w:r>
      <w:r w:rsidR="00412448" w:rsidRPr="00C97301">
        <w:rPr>
          <w:spacing w:val="1"/>
          <w:sz w:val="24"/>
        </w:rPr>
        <w:t xml:space="preserve"> </w:t>
      </w:r>
      <w:r w:rsidR="00412448" w:rsidRPr="00C97301">
        <w:rPr>
          <w:sz w:val="24"/>
        </w:rPr>
        <w:t>–</w:t>
      </w:r>
      <w:r w:rsidR="00201B77" w:rsidRPr="00C97301">
        <w:rPr>
          <w:sz w:val="24"/>
        </w:rPr>
        <w:t xml:space="preserve"> </w:t>
      </w:r>
      <w:r w:rsidR="00C234D1">
        <w:rPr>
          <w:sz w:val="24"/>
        </w:rPr>
        <w:t xml:space="preserve"> </w:t>
      </w:r>
      <w:r w:rsidR="00AE5DC2">
        <w:rPr>
          <w:sz w:val="24"/>
        </w:rPr>
        <w:t>Findings of Fact – Case #22-14 Site Plan Review – Grimmel’s Mobile Home Park</w:t>
      </w:r>
    </w:p>
    <w:p w:rsidR="002721F0" w:rsidRPr="00C97301" w:rsidRDefault="002721F0" w:rsidP="00C03306">
      <w:pPr>
        <w:tabs>
          <w:tab w:val="left" w:pos="479"/>
        </w:tabs>
        <w:ind w:left="1440"/>
        <w:rPr>
          <w:sz w:val="24"/>
        </w:rPr>
      </w:pPr>
      <w:r w:rsidRPr="00C97301">
        <w:rPr>
          <w:spacing w:val="-2"/>
          <w:sz w:val="24"/>
        </w:rPr>
        <w:t xml:space="preserve">                                                                   </w:t>
      </w:r>
      <w:r w:rsidR="00187F91" w:rsidRPr="00C97301">
        <w:rPr>
          <w:sz w:val="24"/>
        </w:rPr>
        <w:t xml:space="preserve">    </w:t>
      </w:r>
      <w:r w:rsidR="00187F91" w:rsidRPr="00C97301">
        <w:rPr>
          <w:sz w:val="24"/>
        </w:rPr>
        <w:tab/>
      </w:r>
    </w:p>
    <w:p w:rsidR="00C03306" w:rsidRDefault="00412448" w:rsidP="009F78E1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rPr>
          <w:rFonts w:ascii="Times New Roman" w:hAnsi="Times New Roman" w:cs="Times New Roman"/>
          <w:sz w:val="24"/>
        </w:rPr>
      </w:pPr>
      <w:r w:rsidRPr="00C97301">
        <w:rPr>
          <w:rFonts w:ascii="Times New Roman" w:hAnsi="Times New Roman" w:cs="Times New Roman"/>
          <w:sz w:val="24"/>
        </w:rPr>
        <w:t>NEW</w:t>
      </w:r>
      <w:r w:rsidRPr="00C97301">
        <w:rPr>
          <w:rFonts w:ascii="Times New Roman" w:hAnsi="Times New Roman" w:cs="Times New Roman"/>
          <w:spacing w:val="-1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BUSINESS</w:t>
      </w:r>
      <w:r w:rsidRPr="00C97301">
        <w:rPr>
          <w:rFonts w:ascii="Times New Roman" w:hAnsi="Times New Roman" w:cs="Times New Roman"/>
          <w:spacing w:val="-1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–</w:t>
      </w:r>
      <w:r w:rsidR="00201B77" w:rsidRPr="00C97301">
        <w:rPr>
          <w:rFonts w:ascii="Times New Roman" w:hAnsi="Times New Roman" w:cs="Times New Roman"/>
          <w:sz w:val="24"/>
        </w:rPr>
        <w:t xml:space="preserve"> </w:t>
      </w:r>
      <w:r w:rsidR="00D717E7" w:rsidRPr="00C97301">
        <w:rPr>
          <w:rFonts w:ascii="Times New Roman" w:hAnsi="Times New Roman" w:cs="Times New Roman"/>
          <w:sz w:val="24"/>
        </w:rPr>
        <w:t xml:space="preserve"> </w:t>
      </w:r>
      <w:r w:rsidR="00F25AD4" w:rsidRPr="00C97301">
        <w:rPr>
          <w:rFonts w:ascii="Times New Roman" w:hAnsi="Times New Roman" w:cs="Times New Roman"/>
          <w:sz w:val="24"/>
        </w:rPr>
        <w:tab/>
      </w:r>
      <w:r w:rsidR="00781C95">
        <w:rPr>
          <w:rFonts w:ascii="Times New Roman" w:hAnsi="Times New Roman" w:cs="Times New Roman"/>
          <w:sz w:val="24"/>
        </w:rPr>
        <w:t xml:space="preserve">Pre-Application – </w:t>
      </w:r>
      <w:proofErr w:type="spellStart"/>
      <w:r w:rsidR="00781C95">
        <w:rPr>
          <w:rFonts w:ascii="Times New Roman" w:hAnsi="Times New Roman" w:cs="Times New Roman"/>
          <w:sz w:val="24"/>
        </w:rPr>
        <w:t>SpringWorks</w:t>
      </w:r>
      <w:proofErr w:type="spellEnd"/>
      <w:r w:rsidR="00781C95">
        <w:rPr>
          <w:rFonts w:ascii="Times New Roman" w:hAnsi="Times New Roman" w:cs="Times New Roman"/>
          <w:sz w:val="24"/>
        </w:rPr>
        <w:t xml:space="preserve"> (packet provided)</w:t>
      </w:r>
      <w:bookmarkStart w:id="0" w:name="_GoBack"/>
      <w:bookmarkEnd w:id="0"/>
    </w:p>
    <w:p w:rsidR="009F78E1" w:rsidRPr="00C97301" w:rsidRDefault="009F78E1" w:rsidP="009F78E1">
      <w:pPr>
        <w:pStyle w:val="ListParagraph"/>
        <w:tabs>
          <w:tab w:val="left" w:pos="840"/>
          <w:tab w:val="left" w:pos="841"/>
        </w:tabs>
        <w:ind w:firstLine="0"/>
        <w:rPr>
          <w:rFonts w:ascii="Times New Roman" w:hAnsi="Times New Roman" w:cs="Times New Roman"/>
          <w:sz w:val="24"/>
        </w:rPr>
      </w:pPr>
    </w:p>
    <w:p w:rsidR="00C234D1" w:rsidRPr="00126339" w:rsidRDefault="00241961" w:rsidP="00126339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rPr>
          <w:sz w:val="24"/>
        </w:rPr>
      </w:pPr>
      <w:r w:rsidRPr="00C97301">
        <w:rPr>
          <w:rFonts w:ascii="Times New Roman" w:hAnsi="Times New Roman" w:cs="Times New Roman"/>
          <w:sz w:val="24"/>
        </w:rPr>
        <w:t>OTHER</w:t>
      </w:r>
      <w:r w:rsidRPr="00C97301">
        <w:rPr>
          <w:rFonts w:ascii="Times New Roman" w:hAnsi="Times New Roman" w:cs="Times New Roman"/>
          <w:spacing w:val="-3"/>
          <w:sz w:val="24"/>
        </w:rPr>
        <w:t xml:space="preserve"> </w:t>
      </w:r>
      <w:r w:rsidR="00781C95">
        <w:rPr>
          <w:rFonts w:ascii="Times New Roman" w:hAnsi="Times New Roman" w:cs="Times New Roman"/>
          <w:sz w:val="24"/>
        </w:rPr>
        <w:t>BUSINESS – Change of Zone: Map Lot R08-020 – Re-zone to Limited Residential from</w:t>
      </w:r>
      <w:r w:rsidR="00781C95">
        <w:rPr>
          <w:rFonts w:ascii="Times New Roman" w:hAnsi="Times New Roman" w:cs="Times New Roman"/>
          <w:sz w:val="24"/>
        </w:rPr>
        <w:br/>
        <w:t xml:space="preserve">                                     Resource Protected</w:t>
      </w:r>
    </w:p>
    <w:p w:rsidR="00126339" w:rsidRPr="00126339" w:rsidRDefault="00126339" w:rsidP="00126339">
      <w:pPr>
        <w:tabs>
          <w:tab w:val="left" w:pos="840"/>
          <w:tab w:val="left" w:pos="841"/>
        </w:tabs>
        <w:rPr>
          <w:sz w:val="24"/>
        </w:rPr>
      </w:pPr>
    </w:p>
    <w:p w:rsidR="00241961" w:rsidRPr="00C97301" w:rsidRDefault="00241961" w:rsidP="00187F9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97301">
        <w:rPr>
          <w:rFonts w:ascii="Times New Roman" w:hAnsi="Times New Roman" w:cs="Times New Roman"/>
          <w:sz w:val="24"/>
        </w:rPr>
        <w:t>CODE</w:t>
      </w:r>
      <w:r w:rsidRPr="00C97301">
        <w:rPr>
          <w:rFonts w:ascii="Times New Roman" w:hAnsi="Times New Roman" w:cs="Times New Roman"/>
          <w:spacing w:val="-2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ENFORCEMENT</w:t>
      </w:r>
      <w:r w:rsidRPr="00C97301">
        <w:rPr>
          <w:rFonts w:ascii="Times New Roman" w:hAnsi="Times New Roman" w:cs="Times New Roman"/>
          <w:spacing w:val="-2"/>
          <w:sz w:val="24"/>
        </w:rPr>
        <w:t xml:space="preserve"> </w:t>
      </w:r>
      <w:r w:rsidRPr="00C97301">
        <w:rPr>
          <w:rFonts w:ascii="Times New Roman" w:hAnsi="Times New Roman" w:cs="Times New Roman"/>
          <w:sz w:val="24"/>
        </w:rPr>
        <w:t>OFFICER ITEMS</w:t>
      </w:r>
      <w:r w:rsidR="008977D1" w:rsidRPr="00C97301">
        <w:rPr>
          <w:rFonts w:ascii="Times New Roman" w:hAnsi="Times New Roman" w:cs="Times New Roman"/>
          <w:sz w:val="24"/>
        </w:rPr>
        <w:t xml:space="preserve"> -</w:t>
      </w:r>
    </w:p>
    <w:p w:rsidR="00DB0EE3" w:rsidRPr="00C97301" w:rsidRDefault="00241961" w:rsidP="00187F91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spacing w:before="205"/>
        <w:rPr>
          <w:rFonts w:ascii="Times New Roman" w:hAnsi="Times New Roman" w:cs="Times New Roman"/>
          <w:sz w:val="24"/>
        </w:rPr>
      </w:pPr>
      <w:r w:rsidRPr="00C97301">
        <w:rPr>
          <w:rFonts w:ascii="Times New Roman" w:hAnsi="Times New Roman" w:cs="Times New Roman"/>
          <w:sz w:val="24"/>
        </w:rPr>
        <w:t xml:space="preserve"> ADJOURNMENT</w:t>
      </w:r>
      <w:r w:rsidR="008977D1" w:rsidRPr="00C97301">
        <w:rPr>
          <w:rFonts w:ascii="Times New Roman" w:hAnsi="Times New Roman" w:cs="Times New Roman"/>
          <w:sz w:val="24"/>
        </w:rPr>
        <w:t xml:space="preserve"> -</w:t>
      </w:r>
    </w:p>
    <w:p w:rsidR="00A8487E" w:rsidRDefault="00A8487E" w:rsidP="00A8487E">
      <w:pPr>
        <w:pStyle w:val="ListParagraph"/>
        <w:tabs>
          <w:tab w:val="left" w:pos="840"/>
          <w:tab w:val="left" w:pos="841"/>
        </w:tabs>
        <w:spacing w:before="205"/>
        <w:ind w:firstLine="0"/>
        <w:rPr>
          <w:rFonts w:ascii="Times New Roman" w:hAnsi="Times New Roman"/>
          <w:sz w:val="24"/>
        </w:rPr>
      </w:pPr>
    </w:p>
    <w:p w:rsidR="00A8487E" w:rsidRDefault="00A8487E" w:rsidP="00A8487E">
      <w:pPr>
        <w:pStyle w:val="ListParagraph"/>
        <w:tabs>
          <w:tab w:val="left" w:pos="840"/>
          <w:tab w:val="left" w:pos="841"/>
        </w:tabs>
        <w:spacing w:before="205"/>
        <w:ind w:firstLine="0"/>
        <w:rPr>
          <w:rFonts w:ascii="Times New Roman" w:hAnsi="Times New Roman"/>
          <w:sz w:val="24"/>
        </w:rPr>
      </w:pPr>
    </w:p>
    <w:p w:rsidR="00A8487E" w:rsidRDefault="00A8487E" w:rsidP="00A8487E">
      <w:pPr>
        <w:pStyle w:val="ListParagraph"/>
        <w:tabs>
          <w:tab w:val="left" w:pos="840"/>
          <w:tab w:val="left" w:pos="841"/>
        </w:tabs>
        <w:spacing w:before="205"/>
        <w:ind w:firstLine="0"/>
        <w:rPr>
          <w:rFonts w:ascii="Times New Roman" w:hAnsi="Times New Roman"/>
          <w:sz w:val="24"/>
        </w:rPr>
      </w:pPr>
    </w:p>
    <w:p w:rsidR="00A8487E" w:rsidRDefault="00A8487E" w:rsidP="00A8487E">
      <w:pPr>
        <w:pStyle w:val="ListParagraph"/>
        <w:tabs>
          <w:tab w:val="left" w:pos="840"/>
          <w:tab w:val="left" w:pos="841"/>
        </w:tabs>
        <w:spacing w:before="205"/>
        <w:ind w:firstLine="0"/>
        <w:rPr>
          <w:rFonts w:ascii="Times New Roman" w:hAnsi="Times New Roman"/>
          <w:sz w:val="24"/>
        </w:rPr>
      </w:pPr>
    </w:p>
    <w:p w:rsidR="00A8487E" w:rsidRPr="00A8487E" w:rsidRDefault="00A8487E" w:rsidP="00A8487E">
      <w:pPr>
        <w:pStyle w:val="ListParagraph"/>
        <w:tabs>
          <w:tab w:val="left" w:pos="840"/>
          <w:tab w:val="left" w:pos="841"/>
        </w:tabs>
        <w:spacing w:before="205"/>
        <w:ind w:firstLine="0"/>
        <w:rPr>
          <w:rFonts w:ascii="Times New Roman" w:hAnsi="Times New Roman"/>
          <w:sz w:val="24"/>
        </w:rPr>
      </w:pPr>
    </w:p>
    <w:p w:rsidR="00187F91" w:rsidRDefault="00187F91">
      <w:pPr>
        <w:spacing w:before="75"/>
        <w:ind w:left="2180" w:right="2164"/>
        <w:jc w:val="center"/>
        <w:rPr>
          <w:b/>
          <w:sz w:val="24"/>
        </w:rPr>
      </w:pPr>
    </w:p>
    <w:p w:rsidR="00187F91" w:rsidRDefault="00187F91">
      <w:pPr>
        <w:spacing w:before="75"/>
        <w:ind w:left="2180" w:right="2164"/>
        <w:jc w:val="center"/>
        <w:rPr>
          <w:b/>
          <w:sz w:val="24"/>
        </w:rPr>
      </w:pPr>
    </w:p>
    <w:p w:rsidR="00187F91" w:rsidRDefault="00187F91">
      <w:pPr>
        <w:spacing w:before="75"/>
        <w:ind w:left="2180" w:right="2164"/>
        <w:jc w:val="center"/>
        <w:rPr>
          <w:b/>
          <w:sz w:val="24"/>
        </w:rPr>
      </w:pPr>
    </w:p>
    <w:p w:rsidR="00187F91" w:rsidRDefault="00187F91">
      <w:pPr>
        <w:spacing w:before="75"/>
        <w:ind w:left="2180" w:right="2164"/>
        <w:jc w:val="center"/>
        <w:rPr>
          <w:b/>
          <w:sz w:val="24"/>
        </w:rPr>
      </w:pPr>
    </w:p>
    <w:p w:rsidR="00221CB2" w:rsidRDefault="00221CB2">
      <w:pPr>
        <w:spacing w:before="75"/>
        <w:ind w:left="2180" w:right="2164"/>
        <w:jc w:val="center"/>
        <w:rPr>
          <w:b/>
          <w:sz w:val="24"/>
        </w:rPr>
      </w:pPr>
    </w:p>
    <w:p w:rsidR="00221CB2" w:rsidRDefault="00221CB2">
      <w:pPr>
        <w:spacing w:before="75"/>
        <w:ind w:left="2180" w:right="2164"/>
        <w:jc w:val="center"/>
        <w:rPr>
          <w:b/>
          <w:sz w:val="24"/>
        </w:rPr>
      </w:pPr>
    </w:p>
    <w:p w:rsidR="00221CB2" w:rsidRDefault="00221CB2">
      <w:pPr>
        <w:spacing w:before="75"/>
        <w:ind w:left="2180" w:right="2164"/>
        <w:jc w:val="center"/>
        <w:rPr>
          <w:b/>
          <w:sz w:val="24"/>
        </w:rPr>
      </w:pPr>
    </w:p>
    <w:p w:rsidR="00221CB2" w:rsidRDefault="00221CB2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D13B93" w:rsidRDefault="00D13B93">
      <w:pPr>
        <w:spacing w:before="75"/>
        <w:ind w:left="2180" w:right="2164"/>
        <w:jc w:val="center"/>
        <w:rPr>
          <w:b/>
          <w:sz w:val="24"/>
        </w:rPr>
      </w:pPr>
    </w:p>
    <w:p w:rsidR="00FC7B9A" w:rsidRDefault="00412448">
      <w:pPr>
        <w:spacing w:before="75"/>
        <w:ind w:left="2180" w:right="2164"/>
        <w:jc w:val="center"/>
        <w:rPr>
          <w:b/>
          <w:sz w:val="24"/>
        </w:rPr>
      </w:pPr>
      <w:r>
        <w:rPr>
          <w:b/>
          <w:sz w:val="24"/>
        </w:rPr>
        <w:t>LISBON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MEETING/HEARING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RULES</w:t>
      </w:r>
    </w:p>
    <w:p w:rsidR="00FC7B9A" w:rsidRDefault="00FC7B9A">
      <w:pPr>
        <w:pStyle w:val="BodyText"/>
        <w:spacing w:before="8"/>
        <w:rPr>
          <w:b/>
          <w:sz w:val="23"/>
        </w:rPr>
      </w:pPr>
    </w:p>
    <w:p w:rsidR="00FC7B9A" w:rsidRDefault="00412448">
      <w:pPr>
        <w:pStyle w:val="BodyText"/>
        <w:ind w:left="120" w:right="98"/>
        <w:jc w:val="both"/>
      </w:pPr>
      <w:r>
        <w:t>The Board welcomes everyone to the meeting of the Lisbon Planning Board.</w:t>
      </w:r>
      <w:r>
        <w:rPr>
          <w:spacing w:val="1"/>
        </w:rPr>
        <w:t xml:space="preserve"> </w:t>
      </w:r>
      <w:r w:rsidR="00C976C3">
        <w:rPr>
          <w:spacing w:val="1"/>
        </w:rPr>
        <w:t xml:space="preserve"> </w:t>
      </w:r>
      <w:r>
        <w:t>If this is a meeting which will include a hearing, some</w:t>
      </w:r>
      <w:r>
        <w:rPr>
          <w:spacing w:val="1"/>
        </w:rPr>
        <w:t xml:space="preserve"> </w:t>
      </w:r>
      <w:r>
        <w:t>special provisions will apply and are listed below.</w:t>
      </w:r>
      <w:r>
        <w:rPr>
          <w:spacing w:val="1"/>
        </w:rPr>
        <w:t xml:space="preserve"> </w:t>
      </w:r>
      <w:r w:rsidR="00C976C3">
        <w:rPr>
          <w:spacing w:val="1"/>
        </w:rPr>
        <w:t xml:space="preserve"> </w:t>
      </w:r>
      <w:r>
        <w:t>While we value the input of every interested person, we must limit the comment</w:t>
      </w:r>
      <w:r>
        <w:rPr>
          <w:spacing w:val="1"/>
        </w:rPr>
        <w:t xml:space="preserve"> </w:t>
      </w:r>
      <w:r>
        <w:t>period in</w:t>
      </w:r>
      <w:r>
        <w:rPr>
          <w:spacing w:val="-2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 business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timely</w:t>
      </w:r>
      <w:r>
        <w:rPr>
          <w:spacing w:val="1"/>
        </w:rPr>
        <w:t xml:space="preserve"> </w:t>
      </w:r>
      <w:r>
        <w:t>fashion.</w:t>
      </w:r>
    </w:p>
    <w:p w:rsidR="00FC7B9A" w:rsidRDefault="00FC7B9A">
      <w:pPr>
        <w:pStyle w:val="BodyText"/>
        <w:spacing w:before="11"/>
        <w:rPr>
          <w:sz w:val="19"/>
        </w:rPr>
      </w:pPr>
    </w:p>
    <w:p w:rsidR="00FC7B9A" w:rsidRDefault="00412448">
      <w:pPr>
        <w:spacing w:line="242" w:lineRule="auto"/>
        <w:ind w:left="120" w:right="138"/>
        <w:jc w:val="both"/>
        <w:rPr>
          <w:b/>
          <w:i/>
          <w:sz w:val="20"/>
        </w:rPr>
      </w:pPr>
      <w:r>
        <w:rPr>
          <w:b/>
          <w:sz w:val="20"/>
        </w:rPr>
        <w:t xml:space="preserve">Meeting Format – </w:t>
      </w:r>
      <w:r>
        <w:rPr>
          <w:sz w:val="20"/>
        </w:rPr>
        <w:t>The format for each meeting (whether regular or special) shall be in strict accordance with Article 4, Section 4.1.6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of the Planning Board Bylaws. </w:t>
      </w:r>
      <w:r w:rsidR="00C976C3">
        <w:rPr>
          <w:sz w:val="20"/>
        </w:rPr>
        <w:t xml:space="preserve"> </w:t>
      </w:r>
      <w:r>
        <w:rPr>
          <w:i/>
          <w:sz w:val="20"/>
        </w:rPr>
        <w:t xml:space="preserve">Please note that the </w:t>
      </w:r>
      <w:r>
        <w:rPr>
          <w:b/>
          <w:i/>
          <w:sz w:val="20"/>
        </w:rPr>
        <w:t>Chair may change the order of business for the current meeting upon a majority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vote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of the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Board.</w:t>
      </w:r>
    </w:p>
    <w:p w:rsidR="00FC7B9A" w:rsidRDefault="00FC7B9A">
      <w:pPr>
        <w:pStyle w:val="BodyText"/>
        <w:spacing w:before="4"/>
        <w:rPr>
          <w:b/>
          <w:i/>
          <w:sz w:val="19"/>
        </w:rPr>
      </w:pPr>
    </w:p>
    <w:p w:rsidR="00FC7B9A" w:rsidRDefault="00412448">
      <w:pPr>
        <w:pStyle w:val="BodyText"/>
        <w:ind w:left="120" w:right="161"/>
      </w:pPr>
      <w:r>
        <w:t>All</w:t>
      </w:r>
      <w:r>
        <w:rPr>
          <w:spacing w:val="-1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(2.5)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commencement.</w:t>
      </w:r>
      <w:r>
        <w:rPr>
          <w:spacing w:val="4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Board, by unanimous consent, may decide to extend a meeting but only at the point where the meeting can be concluded within</w:t>
      </w:r>
      <w:r>
        <w:rPr>
          <w:spacing w:val="1"/>
        </w:rPr>
        <w:t xml:space="preserve"> </w:t>
      </w:r>
      <w:r>
        <w:t>another hour.  Any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after that point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tabling</w:t>
      </w:r>
      <w:r>
        <w:rPr>
          <w:spacing w:val="1"/>
        </w:rPr>
        <w:t xml:space="preserve"> </w:t>
      </w:r>
      <w:r>
        <w:t>or postponing</w:t>
      </w:r>
      <w:r>
        <w:rPr>
          <w:spacing w:val="-1"/>
        </w:rPr>
        <w:t xml:space="preserve"> </w:t>
      </w:r>
      <w:r>
        <w:t>order.</w:t>
      </w:r>
    </w:p>
    <w:p w:rsidR="00FC7B9A" w:rsidRDefault="00FC7B9A">
      <w:pPr>
        <w:pStyle w:val="BodyText"/>
        <w:spacing w:before="1"/>
      </w:pPr>
    </w:p>
    <w:p w:rsidR="00FC7B9A" w:rsidRDefault="00412448">
      <w:pPr>
        <w:pStyle w:val="BodyText"/>
        <w:spacing w:before="1"/>
        <w:ind w:left="120"/>
      </w:pPr>
      <w:r>
        <w:rPr>
          <w:b/>
        </w:rPr>
        <w:t>Public</w:t>
      </w:r>
      <w:r>
        <w:rPr>
          <w:b/>
          <w:spacing w:val="26"/>
        </w:rPr>
        <w:t xml:space="preserve"> </w:t>
      </w:r>
      <w:r>
        <w:rPr>
          <w:b/>
        </w:rPr>
        <w:t>Participation</w:t>
      </w:r>
      <w:r>
        <w:rPr>
          <w:b/>
          <w:spacing w:val="29"/>
        </w:rPr>
        <w:t xml:space="preserve"> </w:t>
      </w:r>
      <w:r>
        <w:rPr>
          <w:b/>
        </w:rPr>
        <w:t>–</w:t>
      </w:r>
      <w:r>
        <w:rPr>
          <w:b/>
          <w:spacing w:val="28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regard</w:t>
      </w:r>
      <w:r>
        <w:rPr>
          <w:spacing w:val="2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participation</w:t>
      </w:r>
      <w:r>
        <w:rPr>
          <w:spacing w:val="2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public,</w:t>
      </w:r>
      <w:r>
        <w:rPr>
          <w:spacing w:val="27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comments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Board</w:t>
      </w:r>
      <w:r>
        <w:rPr>
          <w:spacing w:val="28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made</w:t>
      </w:r>
      <w:r>
        <w:rPr>
          <w:spacing w:val="-4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Chair.  The attending</w:t>
      </w:r>
      <w:r>
        <w:rPr>
          <w:spacing w:val="-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participate as</w:t>
      </w:r>
      <w:r>
        <w:rPr>
          <w:spacing w:val="-1"/>
        </w:rPr>
        <w:t xml:space="preserve"> </w:t>
      </w:r>
      <w:r>
        <w:t>follows:</w:t>
      </w:r>
    </w:p>
    <w:p w:rsidR="00FC7B9A" w:rsidRDefault="004124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25"/>
        <w:ind w:right="221"/>
        <w:rPr>
          <w:b/>
          <w:sz w:val="20"/>
        </w:rPr>
      </w:pPr>
      <w:r>
        <w:rPr>
          <w:b/>
          <w:sz w:val="20"/>
          <w:u w:val="single"/>
        </w:rPr>
        <w:t>During Regular Meetings</w:t>
      </w:r>
      <w:r>
        <w:rPr>
          <w:sz w:val="20"/>
        </w:rPr>
        <w:t xml:space="preserve">- is </w:t>
      </w:r>
      <w:r>
        <w:rPr>
          <w:b/>
          <w:sz w:val="20"/>
        </w:rPr>
        <w:t>allowed at the discretion of the Chair</w:t>
      </w:r>
      <w:r>
        <w:rPr>
          <w:sz w:val="20"/>
        </w:rPr>
        <w:t>, but only after introduction of an agenda item and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motions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questions.</w:t>
      </w:r>
      <w:r>
        <w:rPr>
          <w:spacing w:val="41"/>
          <w:sz w:val="20"/>
        </w:rPr>
        <w:t xml:space="preserve"> </w:t>
      </w:r>
      <w:r w:rsidR="00C976C3"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comment,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during that period, the </w:t>
      </w:r>
      <w:r>
        <w:rPr>
          <w:b/>
          <w:sz w:val="20"/>
        </w:rPr>
        <w:t xml:space="preserve">public may address that agenda item only </w:t>
      </w:r>
      <w:r>
        <w:rPr>
          <w:sz w:val="20"/>
        </w:rPr>
        <w:t xml:space="preserve">and each participant shall be limited </w:t>
      </w:r>
      <w:r>
        <w:rPr>
          <w:b/>
          <w:sz w:val="20"/>
        </w:rPr>
        <w:t>two (2) minutes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 w:rsidR="00C976C3">
        <w:rPr>
          <w:spacing w:val="1"/>
          <w:sz w:val="20"/>
        </w:rPr>
        <w:t xml:space="preserve"> </w:t>
      </w:r>
      <w:r>
        <w:rPr>
          <w:sz w:val="20"/>
        </w:rPr>
        <w:t>Each participant may address the Board only one time unless requested by the Chair to comment further, and the Chair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may limit time for comments to no more than </w:t>
      </w:r>
      <w:r>
        <w:rPr>
          <w:b/>
          <w:sz w:val="20"/>
        </w:rPr>
        <w:t xml:space="preserve">ten (10) minutes in total </w:t>
      </w:r>
      <w:r>
        <w:rPr>
          <w:sz w:val="20"/>
        </w:rPr>
        <w:t>on any one agenda item</w:t>
      </w:r>
      <w:r>
        <w:rPr>
          <w:b/>
          <w:sz w:val="20"/>
        </w:rPr>
        <w:t>.</w:t>
      </w:r>
      <w:r w:rsidR="00C976C3">
        <w:rPr>
          <w:b/>
          <w:sz w:val="20"/>
        </w:rPr>
        <w:t xml:space="preserve">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 member of the public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who wishes to comment on an item not on the agenda may be allowed to speak during the “Other Business” portion 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agenda.</w:t>
      </w:r>
    </w:p>
    <w:p w:rsidR="00FC7B9A" w:rsidRDefault="00FC7B9A">
      <w:pPr>
        <w:pStyle w:val="BodyText"/>
        <w:rPr>
          <w:rFonts w:ascii="Calibri"/>
          <w:b/>
        </w:rPr>
      </w:pPr>
    </w:p>
    <w:p w:rsidR="00FC7B9A" w:rsidRDefault="004124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b/>
          <w:sz w:val="20"/>
          <w:u w:val="single"/>
        </w:rPr>
        <w:t>During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Workshops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attending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participate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allows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comment.</w:t>
      </w:r>
    </w:p>
    <w:p w:rsidR="00FC7B9A" w:rsidRDefault="00FC7B9A">
      <w:pPr>
        <w:pStyle w:val="BodyText"/>
        <w:rPr>
          <w:rFonts w:ascii="Calibri"/>
        </w:rPr>
      </w:pPr>
    </w:p>
    <w:p w:rsidR="00FC7B9A" w:rsidRDefault="004124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right="252"/>
        <w:rPr>
          <w:sz w:val="20"/>
        </w:rPr>
      </w:pPr>
      <w:r>
        <w:rPr>
          <w:b/>
          <w:sz w:val="20"/>
          <w:u w:val="single"/>
        </w:rPr>
        <w:t>During Site Visits</w:t>
      </w:r>
      <w:r>
        <w:rPr>
          <w:sz w:val="20"/>
        </w:rPr>
        <w:t xml:space="preserve">– This is a </w:t>
      </w:r>
      <w:r>
        <w:rPr>
          <w:b/>
          <w:sz w:val="20"/>
        </w:rPr>
        <w:t xml:space="preserve">special meeting </w:t>
      </w:r>
      <w:r>
        <w:rPr>
          <w:sz w:val="20"/>
        </w:rPr>
        <w:t xml:space="preserve">in all respects except that </w:t>
      </w:r>
      <w:r>
        <w:rPr>
          <w:b/>
          <w:sz w:val="20"/>
        </w:rPr>
        <w:t>the public is not allowed to participate</w:t>
      </w:r>
      <w:r>
        <w:rPr>
          <w:sz w:val="20"/>
        </w:rPr>
        <w:t>.</w:t>
      </w:r>
      <w:r w:rsidR="00C976C3"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</w:rPr>
        <w:t>Although</w:t>
      </w:r>
      <w:r>
        <w:rPr>
          <w:spacing w:val="1"/>
          <w:sz w:val="20"/>
        </w:rPr>
        <w:t xml:space="preserve"> </w:t>
      </w:r>
      <w:r>
        <w:rPr>
          <w:sz w:val="20"/>
        </w:rPr>
        <w:t>the public is allowed to be present, comments and explanations will only be accepted by Board members and an applicant</w:t>
      </w:r>
      <w:r>
        <w:rPr>
          <w:spacing w:val="-4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agents</w:t>
      </w:r>
      <w:r>
        <w:rPr>
          <w:spacing w:val="-4"/>
          <w:sz w:val="20"/>
        </w:rPr>
        <w:t xml:space="preserve"> </w:t>
      </w:r>
      <w:r>
        <w:rPr>
          <w:sz w:val="20"/>
        </w:rPr>
        <w:t>representing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applicant.</w:t>
      </w:r>
      <w:r w:rsidR="00C976C3">
        <w:rPr>
          <w:sz w:val="20"/>
        </w:rPr>
        <w:t xml:space="preserve"> 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1"/>
          <w:sz w:val="20"/>
        </w:rPr>
        <w:t xml:space="preserve"> </w:t>
      </w:r>
      <w:r>
        <w:rPr>
          <w:sz w:val="20"/>
        </w:rPr>
        <w:t>participant</w:t>
      </w:r>
      <w:r>
        <w:rPr>
          <w:spacing w:val="-2"/>
          <w:sz w:val="20"/>
        </w:rPr>
        <w:t xml:space="preserve"> </w:t>
      </w:r>
      <w:r>
        <w:rPr>
          <w:sz w:val="20"/>
        </w:rPr>
        <w:t>comments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notes</w:t>
      </w:r>
      <w:r>
        <w:rPr>
          <w:spacing w:val="-3"/>
          <w:sz w:val="20"/>
        </w:rPr>
        <w:t xml:space="preserve"> </w:t>
      </w:r>
      <w:r>
        <w:rPr>
          <w:sz w:val="20"/>
        </w:rPr>
        <w:t>taken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2"/>
          <w:sz w:val="20"/>
        </w:rPr>
        <w:t xml:space="preserve"> </w:t>
      </w:r>
      <w:r>
        <w:rPr>
          <w:sz w:val="20"/>
        </w:rPr>
        <w:t>meeting.</w:t>
      </w:r>
    </w:p>
    <w:p w:rsidR="00FC7B9A" w:rsidRDefault="00FC7B9A">
      <w:pPr>
        <w:pStyle w:val="BodyText"/>
        <w:spacing w:before="11"/>
        <w:rPr>
          <w:rFonts w:ascii="Calibri"/>
          <w:sz w:val="22"/>
        </w:rPr>
      </w:pPr>
    </w:p>
    <w:p w:rsidR="00FC7B9A" w:rsidRDefault="00412448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rPr>
          <w:sz w:val="20"/>
        </w:rPr>
      </w:pPr>
      <w:r>
        <w:rPr>
          <w:b/>
          <w:sz w:val="20"/>
          <w:u w:val="single"/>
        </w:rPr>
        <w:t>During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Hearings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attending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speak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accordance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specific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rules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hearings.</w:t>
      </w:r>
    </w:p>
    <w:p w:rsidR="00FC7B9A" w:rsidRDefault="00FC7B9A">
      <w:pPr>
        <w:pStyle w:val="BodyText"/>
        <w:spacing w:before="1"/>
        <w:rPr>
          <w:rFonts w:ascii="Calibri"/>
        </w:rPr>
      </w:pPr>
    </w:p>
    <w:p w:rsidR="00FC7B9A" w:rsidRDefault="0041244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ind w:right="206"/>
        <w:rPr>
          <w:b/>
          <w:sz w:val="20"/>
        </w:rPr>
      </w:pPr>
      <w:r>
        <w:rPr>
          <w:sz w:val="20"/>
        </w:rPr>
        <w:t>The public must comment only when specifically allowed.</w:t>
      </w:r>
      <w:r w:rsidR="00C976C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b/>
          <w:sz w:val="20"/>
        </w:rPr>
        <w:t>The Chair shall emphasize that no decisions are made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hearing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regular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current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meeting.</w:t>
      </w:r>
      <w:r>
        <w:rPr>
          <w:b/>
          <w:spacing w:val="7"/>
          <w:sz w:val="20"/>
        </w:rPr>
        <w:t xml:space="preserve"> </w:t>
      </w:r>
      <w:r w:rsidR="00C976C3">
        <w:rPr>
          <w:b/>
          <w:spacing w:val="7"/>
          <w:sz w:val="20"/>
        </w:rPr>
        <w:t xml:space="preserve"> </w:t>
      </w:r>
      <w:r>
        <w:rPr>
          <w:sz w:val="20"/>
        </w:rPr>
        <w:t>Finally,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order 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 maintained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 is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required 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participants.</w:t>
      </w:r>
    </w:p>
    <w:p w:rsidR="00FC7B9A" w:rsidRDefault="0041244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ind w:right="258"/>
        <w:rPr>
          <w:sz w:val="20"/>
        </w:rPr>
      </w:pPr>
      <w:r>
        <w:rPr>
          <w:sz w:val="20"/>
        </w:rPr>
        <w:t xml:space="preserve">There will be a Call by the Chair to open a specific hearing with case number followed by a Call for a </w:t>
      </w:r>
      <w:r>
        <w:rPr>
          <w:b/>
          <w:sz w:val="20"/>
        </w:rPr>
        <w:t>Presentation 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 Applicant or Representative or attorney and witnesses without interruption</w:t>
      </w:r>
      <w:r>
        <w:rPr>
          <w:sz w:val="20"/>
        </w:rPr>
        <w:t xml:space="preserve">. </w:t>
      </w:r>
      <w:r w:rsidR="00C976C3">
        <w:rPr>
          <w:sz w:val="20"/>
        </w:rPr>
        <w:t xml:space="preserve"> </w:t>
      </w:r>
      <w:r>
        <w:rPr>
          <w:sz w:val="20"/>
        </w:rPr>
        <w:t xml:space="preserve">Then general </w:t>
      </w:r>
      <w:r>
        <w:rPr>
          <w:b/>
          <w:sz w:val="20"/>
        </w:rPr>
        <w:t>questions may 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asked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through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Chair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people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will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directly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affected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project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(e.g., abutters)</w:t>
      </w:r>
      <w:r>
        <w:rPr>
          <w:sz w:val="20"/>
        </w:rPr>
        <w:t xml:space="preserve">. </w:t>
      </w:r>
      <w:r w:rsidR="00C976C3">
        <w:rPr>
          <w:sz w:val="20"/>
        </w:rPr>
        <w:t xml:space="preserve"> </w:t>
      </w:r>
      <w:r>
        <w:rPr>
          <w:sz w:val="20"/>
        </w:rPr>
        <w:t>Then requests for more detailed information on the evidence presented by the applicant will be</w:t>
      </w:r>
      <w:r>
        <w:rPr>
          <w:spacing w:val="1"/>
          <w:sz w:val="20"/>
        </w:rPr>
        <w:t xml:space="preserve"> </w:t>
      </w:r>
      <w:r>
        <w:rPr>
          <w:sz w:val="20"/>
        </w:rPr>
        <w:t>allowed</w:t>
      </w:r>
      <w:r>
        <w:rPr>
          <w:spacing w:val="-1"/>
          <w:sz w:val="20"/>
        </w:rPr>
        <w:t xml:space="preserve"> </w:t>
      </w:r>
      <w:r>
        <w:rPr>
          <w:sz w:val="20"/>
        </w:rPr>
        <w:t>by 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parties.</w:t>
      </w:r>
    </w:p>
    <w:p w:rsidR="00FC7B9A" w:rsidRDefault="0041244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" w:line="254" w:lineRule="exact"/>
        <w:ind w:hanging="361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call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abutters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 others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attorneys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witnesses,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</w:p>
    <w:p w:rsidR="00FC7B9A" w:rsidRDefault="00412448">
      <w:pPr>
        <w:pStyle w:val="Heading2"/>
        <w:spacing w:line="243" w:lineRule="exact"/>
        <w:ind w:firstLine="0"/>
      </w:pPr>
      <w:r>
        <w:t>directly</w:t>
      </w:r>
      <w:r>
        <w:rPr>
          <w:spacing w:val="-5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</w:p>
    <w:p w:rsidR="00FC7B9A" w:rsidRDefault="00412448">
      <w:pPr>
        <w:pStyle w:val="ListParagraph"/>
        <w:numPr>
          <w:ilvl w:val="1"/>
          <w:numId w:val="2"/>
        </w:numPr>
        <w:tabs>
          <w:tab w:val="left" w:pos="1245"/>
          <w:tab w:val="left" w:pos="1247"/>
        </w:tabs>
        <w:ind w:right="628"/>
        <w:rPr>
          <w:sz w:val="20"/>
        </w:rPr>
      </w:pPr>
      <w:r>
        <w:tab/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</w:t>
      </w:r>
      <w:r>
        <w:rPr>
          <w:b/>
          <w:sz w:val="20"/>
        </w:rPr>
        <w:t>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applicant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Board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members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people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directly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affected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2"/>
          <w:sz w:val="20"/>
        </w:rPr>
        <w:t xml:space="preserve"> </w:t>
      </w:r>
      <w:r>
        <w:rPr>
          <w:sz w:val="20"/>
        </w:rPr>
        <w:t>witnesses who made</w:t>
      </w:r>
      <w:r>
        <w:rPr>
          <w:spacing w:val="-1"/>
          <w:sz w:val="20"/>
        </w:rPr>
        <w:t xml:space="preserve"> </w:t>
      </w:r>
      <w:r>
        <w:rPr>
          <w:sz w:val="20"/>
        </w:rPr>
        <w:t>presentations</w:t>
      </w:r>
      <w:r>
        <w:rPr>
          <w:spacing w:val="-2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allowed.</w:t>
      </w:r>
    </w:p>
    <w:p w:rsidR="00FC7B9A" w:rsidRDefault="00412448">
      <w:pPr>
        <w:pStyle w:val="Heading2"/>
        <w:numPr>
          <w:ilvl w:val="1"/>
          <w:numId w:val="2"/>
        </w:numPr>
        <w:tabs>
          <w:tab w:val="left" w:pos="1200"/>
          <w:tab w:val="left" w:pos="1201"/>
        </w:tabs>
        <w:ind w:hanging="361"/>
      </w:pPr>
      <w:r>
        <w:t>Next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rebuttal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testified</w:t>
      </w:r>
      <w:r>
        <w:rPr>
          <w:spacing w:val="-2"/>
        </w:rPr>
        <w:t xml:space="preserve"> </w:t>
      </w:r>
      <w:r>
        <w:t>previously.</w:t>
      </w:r>
    </w:p>
    <w:p w:rsidR="00FC7B9A" w:rsidRDefault="0041244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ind w:right="237"/>
        <w:rPr>
          <w:sz w:val="20"/>
        </w:rPr>
      </w:pPr>
      <w:r>
        <w:rPr>
          <w:sz w:val="20"/>
        </w:rPr>
        <w:t xml:space="preserve">Following that, </w:t>
      </w:r>
      <w:r>
        <w:rPr>
          <w:b/>
          <w:sz w:val="20"/>
        </w:rPr>
        <w:t xml:space="preserve">comments or questions by other interested people </w:t>
      </w:r>
      <w:r>
        <w:rPr>
          <w:sz w:val="20"/>
        </w:rPr>
        <w:t>in the audience will be entertained.</w:t>
      </w:r>
      <w:r>
        <w:rPr>
          <w:spacing w:val="1"/>
          <w:sz w:val="20"/>
        </w:rPr>
        <w:t xml:space="preserve"> </w:t>
      </w:r>
      <w:r w:rsidR="00C976C3">
        <w:rPr>
          <w:spacing w:val="1"/>
          <w:sz w:val="20"/>
        </w:rPr>
        <w:t xml:space="preserve"> </w:t>
      </w:r>
      <w:r>
        <w:rPr>
          <w:sz w:val="20"/>
        </w:rPr>
        <w:t>Comment by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those other interested people in the audience will be limited in the same fashion as for regular meetings, i.e. </w:t>
      </w:r>
      <w:r>
        <w:rPr>
          <w:b/>
          <w:sz w:val="20"/>
        </w:rPr>
        <w:t>two (2)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minutes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person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(10)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minutes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overall.</w:t>
      </w:r>
      <w:r>
        <w:rPr>
          <w:b/>
          <w:spacing w:val="4"/>
          <w:sz w:val="20"/>
        </w:rPr>
        <w:t xml:space="preserve"> </w:t>
      </w:r>
      <w:r w:rsidR="00C976C3">
        <w:rPr>
          <w:b/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2"/>
          <w:sz w:val="20"/>
        </w:rPr>
        <w:t xml:space="preserve"> </w:t>
      </w:r>
      <w:r>
        <w:rPr>
          <w:sz w:val="20"/>
        </w:rPr>
        <w:t>will be</w:t>
      </w:r>
      <w:r>
        <w:rPr>
          <w:spacing w:val="-2"/>
          <w:sz w:val="20"/>
        </w:rPr>
        <w:t xml:space="preserve"> </w:t>
      </w:r>
      <w:r>
        <w:rPr>
          <w:sz w:val="20"/>
        </w:rPr>
        <w:t>closed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comment.</w:t>
      </w:r>
    </w:p>
    <w:p w:rsidR="00FC7B9A" w:rsidRDefault="00FC7B9A">
      <w:pPr>
        <w:pStyle w:val="BodyText"/>
        <w:rPr>
          <w:rFonts w:ascii="Calibri"/>
        </w:rPr>
      </w:pPr>
    </w:p>
    <w:p w:rsidR="00FC7B9A" w:rsidRDefault="00412448" w:rsidP="00C976C3">
      <w:pPr>
        <w:pStyle w:val="ListParagraph"/>
        <w:numPr>
          <w:ilvl w:val="0"/>
          <w:numId w:val="1"/>
        </w:numPr>
        <w:tabs>
          <w:tab w:val="left" w:pos="810"/>
        </w:tabs>
        <w:spacing w:before="1"/>
        <w:ind w:left="810" w:right="143"/>
        <w:rPr>
          <w:sz w:val="20"/>
        </w:rPr>
      </w:pPr>
      <w:r>
        <w:rPr>
          <w:sz w:val="20"/>
        </w:rPr>
        <w:t xml:space="preserve">It is important </w:t>
      </w:r>
      <w:r>
        <w:rPr>
          <w:b/>
          <w:sz w:val="20"/>
        </w:rPr>
        <w:t xml:space="preserve">that respect for each person </w:t>
      </w:r>
      <w:r>
        <w:rPr>
          <w:sz w:val="20"/>
        </w:rPr>
        <w:t>be considered.</w:t>
      </w:r>
      <w:r>
        <w:rPr>
          <w:spacing w:val="1"/>
          <w:sz w:val="20"/>
        </w:rPr>
        <w:t xml:space="preserve"> </w:t>
      </w:r>
      <w:r>
        <w:rPr>
          <w:sz w:val="20"/>
        </w:rPr>
        <w:t>There will be opposing views and opinions and all will 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 without</w:t>
      </w:r>
      <w:r>
        <w:rPr>
          <w:spacing w:val="-2"/>
          <w:sz w:val="20"/>
        </w:rPr>
        <w:t xml:space="preserve"> </w:t>
      </w:r>
      <w:r>
        <w:rPr>
          <w:sz w:val="20"/>
        </w:rPr>
        <w:t>impunity.</w:t>
      </w:r>
      <w:r w:rsidR="00C976C3">
        <w:rPr>
          <w:sz w:val="20"/>
        </w:rPr>
        <w:t xml:space="preserve"> </w:t>
      </w:r>
      <w:r>
        <w:rPr>
          <w:spacing w:val="4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-1"/>
          <w:sz w:val="20"/>
        </w:rPr>
        <w:t xml:space="preserve"> </w:t>
      </w:r>
      <w:r>
        <w:rPr>
          <w:sz w:val="20"/>
        </w:rPr>
        <w:t>speaking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delineated</w:t>
      </w:r>
      <w:r>
        <w:rPr>
          <w:spacing w:val="-2"/>
          <w:sz w:val="20"/>
        </w:rPr>
        <w:t xml:space="preserve"> </w:t>
      </w:r>
      <w:r>
        <w:rPr>
          <w:sz w:val="20"/>
        </w:rPr>
        <w:t>herein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treated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:rsidR="00C976C3" w:rsidRDefault="00C976C3" w:rsidP="00C976C3">
      <w:pPr>
        <w:spacing w:before="1"/>
        <w:ind w:left="1080" w:right="240" w:hanging="630"/>
        <w:jc w:val="center"/>
        <w:rPr>
          <w:rFonts w:ascii="Calibri"/>
          <w:b/>
          <w:spacing w:val="1"/>
          <w:sz w:val="20"/>
        </w:rPr>
      </w:pPr>
      <w:r>
        <w:rPr>
          <w:rFonts w:ascii="Calibri"/>
          <w:sz w:val="20"/>
        </w:rPr>
        <w:t xml:space="preserve"> </w:t>
      </w:r>
      <w:r w:rsidR="00412448">
        <w:rPr>
          <w:rFonts w:ascii="Calibri"/>
          <w:sz w:val="20"/>
        </w:rPr>
        <w:t>allowed to complete the statement or viewpoint</w:t>
      </w:r>
      <w:r w:rsidR="00412448">
        <w:rPr>
          <w:rFonts w:ascii="Calibri"/>
          <w:b/>
          <w:sz w:val="20"/>
        </w:rPr>
        <w:t>.</w:t>
      </w:r>
      <w:r w:rsidR="00412448"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 xml:space="preserve"> </w:t>
      </w:r>
      <w:r w:rsidR="00412448">
        <w:rPr>
          <w:rFonts w:ascii="Calibri"/>
          <w:b/>
          <w:sz w:val="20"/>
        </w:rPr>
        <w:t>Any individual who speaks out of turn or in such a manner as to be</w:t>
      </w:r>
    </w:p>
    <w:p w:rsidR="00FC7B9A" w:rsidRDefault="00C976C3" w:rsidP="00C976C3">
      <w:pPr>
        <w:spacing w:before="1"/>
        <w:ind w:left="810" w:right="240" w:hanging="180"/>
        <w:jc w:val="both"/>
        <w:rPr>
          <w:rFonts w:ascii="Calibri"/>
          <w:sz w:val="20"/>
        </w:rPr>
      </w:pPr>
      <w:r>
        <w:rPr>
          <w:rFonts w:ascii="Calibri"/>
          <w:b/>
          <w:sz w:val="20"/>
        </w:rPr>
        <w:t xml:space="preserve">    </w:t>
      </w:r>
      <w:proofErr w:type="gramStart"/>
      <w:r w:rsidR="00412448">
        <w:rPr>
          <w:rFonts w:ascii="Calibri"/>
          <w:b/>
          <w:sz w:val="20"/>
        </w:rPr>
        <w:t>considered</w:t>
      </w:r>
      <w:proofErr w:type="gramEnd"/>
      <w:r w:rsidR="00412448">
        <w:rPr>
          <w:rFonts w:ascii="Calibri"/>
          <w:b/>
          <w:spacing w:val="-3"/>
          <w:sz w:val="20"/>
        </w:rPr>
        <w:t xml:space="preserve"> </w:t>
      </w:r>
      <w:r w:rsidR="00412448">
        <w:rPr>
          <w:rFonts w:ascii="Calibri"/>
          <w:b/>
          <w:sz w:val="20"/>
        </w:rPr>
        <w:t>unruly</w:t>
      </w:r>
      <w:r w:rsidR="00412448">
        <w:rPr>
          <w:rFonts w:ascii="Calibri"/>
          <w:b/>
          <w:spacing w:val="-3"/>
          <w:sz w:val="20"/>
        </w:rPr>
        <w:t xml:space="preserve"> </w:t>
      </w:r>
      <w:r w:rsidR="00412448">
        <w:rPr>
          <w:rFonts w:ascii="Calibri"/>
          <w:b/>
          <w:sz w:val="20"/>
        </w:rPr>
        <w:t>by</w:t>
      </w:r>
      <w:r w:rsidR="00412448">
        <w:rPr>
          <w:rFonts w:ascii="Calibri"/>
          <w:b/>
          <w:spacing w:val="-3"/>
          <w:sz w:val="20"/>
        </w:rPr>
        <w:t xml:space="preserve"> </w:t>
      </w:r>
      <w:r w:rsidR="00412448">
        <w:rPr>
          <w:rFonts w:ascii="Calibri"/>
          <w:b/>
          <w:sz w:val="20"/>
        </w:rPr>
        <w:t>the</w:t>
      </w:r>
      <w:r w:rsidR="00412448">
        <w:rPr>
          <w:rFonts w:ascii="Calibri"/>
          <w:b/>
          <w:spacing w:val="-2"/>
          <w:sz w:val="20"/>
        </w:rPr>
        <w:t xml:space="preserve"> </w:t>
      </w:r>
      <w:r w:rsidR="00412448">
        <w:rPr>
          <w:rFonts w:ascii="Calibri"/>
          <w:b/>
          <w:sz w:val="20"/>
        </w:rPr>
        <w:t>Chair,</w:t>
      </w:r>
      <w:r w:rsidR="00412448">
        <w:rPr>
          <w:rFonts w:ascii="Calibri"/>
          <w:b/>
          <w:spacing w:val="-4"/>
          <w:sz w:val="20"/>
        </w:rPr>
        <w:t xml:space="preserve"> </w:t>
      </w:r>
      <w:r w:rsidR="00412448">
        <w:rPr>
          <w:rFonts w:ascii="Calibri"/>
          <w:b/>
          <w:sz w:val="20"/>
        </w:rPr>
        <w:t>may</w:t>
      </w:r>
      <w:r w:rsidR="00412448">
        <w:rPr>
          <w:rFonts w:ascii="Calibri"/>
          <w:b/>
          <w:spacing w:val="1"/>
          <w:sz w:val="20"/>
        </w:rPr>
        <w:t xml:space="preserve"> </w:t>
      </w:r>
      <w:r w:rsidR="00412448">
        <w:rPr>
          <w:rFonts w:ascii="Calibri"/>
          <w:b/>
          <w:sz w:val="20"/>
        </w:rPr>
        <w:t>be</w:t>
      </w:r>
      <w:r w:rsidR="00412448">
        <w:rPr>
          <w:rFonts w:ascii="Calibri"/>
          <w:b/>
          <w:spacing w:val="-2"/>
          <w:sz w:val="20"/>
        </w:rPr>
        <w:t xml:space="preserve"> </w:t>
      </w:r>
      <w:r w:rsidR="00412448">
        <w:rPr>
          <w:rFonts w:ascii="Calibri"/>
          <w:b/>
          <w:sz w:val="20"/>
        </w:rPr>
        <w:t>warned</w:t>
      </w:r>
      <w:r w:rsidR="00412448">
        <w:rPr>
          <w:rFonts w:ascii="Calibri"/>
          <w:b/>
          <w:spacing w:val="-2"/>
          <w:sz w:val="20"/>
        </w:rPr>
        <w:t xml:space="preserve"> </w:t>
      </w:r>
      <w:r w:rsidR="00412448">
        <w:rPr>
          <w:rFonts w:ascii="Calibri"/>
          <w:b/>
          <w:sz w:val="20"/>
        </w:rPr>
        <w:t>and</w:t>
      </w:r>
      <w:r w:rsidR="00412448">
        <w:rPr>
          <w:rFonts w:ascii="Calibri"/>
          <w:b/>
          <w:spacing w:val="-2"/>
          <w:sz w:val="20"/>
        </w:rPr>
        <w:t xml:space="preserve"> </w:t>
      </w:r>
      <w:r w:rsidR="00412448">
        <w:rPr>
          <w:rFonts w:ascii="Calibri"/>
          <w:b/>
          <w:sz w:val="20"/>
        </w:rPr>
        <w:t>then</w:t>
      </w:r>
      <w:r w:rsidR="00412448">
        <w:rPr>
          <w:rFonts w:ascii="Calibri"/>
          <w:b/>
          <w:spacing w:val="-4"/>
          <w:sz w:val="20"/>
        </w:rPr>
        <w:t xml:space="preserve"> </w:t>
      </w:r>
      <w:r w:rsidR="00412448">
        <w:rPr>
          <w:rFonts w:ascii="Calibri"/>
          <w:b/>
          <w:sz w:val="20"/>
        </w:rPr>
        <w:t>removed</w:t>
      </w:r>
      <w:r w:rsidR="00412448">
        <w:rPr>
          <w:rFonts w:ascii="Calibri"/>
          <w:b/>
          <w:spacing w:val="2"/>
          <w:sz w:val="20"/>
        </w:rPr>
        <w:t xml:space="preserve"> </w:t>
      </w:r>
      <w:r w:rsidR="00412448">
        <w:rPr>
          <w:rFonts w:ascii="Calibri"/>
          <w:sz w:val="20"/>
        </w:rPr>
        <w:t>if</w:t>
      </w:r>
      <w:r w:rsidR="00412448">
        <w:rPr>
          <w:rFonts w:ascii="Calibri"/>
          <w:spacing w:val="-4"/>
          <w:sz w:val="20"/>
        </w:rPr>
        <w:t xml:space="preserve"> </w:t>
      </w:r>
      <w:r w:rsidR="00412448">
        <w:rPr>
          <w:rFonts w:ascii="Calibri"/>
          <w:sz w:val="20"/>
        </w:rPr>
        <w:t>the</w:t>
      </w:r>
      <w:r w:rsidR="00412448">
        <w:rPr>
          <w:rFonts w:ascii="Calibri"/>
          <w:spacing w:val="-3"/>
          <w:sz w:val="20"/>
        </w:rPr>
        <w:t xml:space="preserve"> </w:t>
      </w:r>
      <w:r w:rsidR="00412448">
        <w:rPr>
          <w:rFonts w:ascii="Calibri"/>
          <w:sz w:val="20"/>
        </w:rPr>
        <w:t>situation</w:t>
      </w:r>
      <w:r w:rsidR="00412448">
        <w:rPr>
          <w:rFonts w:ascii="Calibri"/>
          <w:spacing w:val="-1"/>
          <w:sz w:val="20"/>
        </w:rPr>
        <w:t xml:space="preserve"> </w:t>
      </w:r>
      <w:r w:rsidR="00412448">
        <w:rPr>
          <w:rFonts w:ascii="Calibri"/>
          <w:sz w:val="20"/>
        </w:rPr>
        <w:t>creates</w:t>
      </w:r>
      <w:r w:rsidR="00412448">
        <w:rPr>
          <w:rFonts w:ascii="Calibri"/>
          <w:spacing w:val="-4"/>
          <w:sz w:val="20"/>
        </w:rPr>
        <w:t xml:space="preserve"> </w:t>
      </w:r>
      <w:r w:rsidR="00412448">
        <w:rPr>
          <w:rFonts w:ascii="Calibri"/>
          <w:sz w:val="20"/>
        </w:rPr>
        <w:t>a</w:t>
      </w:r>
      <w:r w:rsidR="00412448">
        <w:rPr>
          <w:rFonts w:ascii="Calibri"/>
          <w:spacing w:val="-3"/>
          <w:sz w:val="20"/>
        </w:rPr>
        <w:t xml:space="preserve"> </w:t>
      </w:r>
      <w:r w:rsidR="00412448">
        <w:rPr>
          <w:rFonts w:ascii="Calibri"/>
          <w:sz w:val="20"/>
        </w:rPr>
        <w:t>significant</w:t>
      </w:r>
      <w:r w:rsidR="00412448">
        <w:rPr>
          <w:rFonts w:ascii="Calibri"/>
          <w:spacing w:val="-2"/>
          <w:sz w:val="20"/>
        </w:rPr>
        <w:t xml:space="preserve"> </w:t>
      </w:r>
      <w:r w:rsidR="00412448">
        <w:rPr>
          <w:rFonts w:ascii="Calibri"/>
          <w:sz w:val="20"/>
        </w:rPr>
        <w:t>disruption</w:t>
      </w:r>
      <w:r w:rsidR="00412448">
        <w:rPr>
          <w:rFonts w:ascii="Calibri"/>
          <w:spacing w:val="-2"/>
          <w:sz w:val="20"/>
        </w:rPr>
        <w:t xml:space="preserve"> </w:t>
      </w:r>
      <w:r w:rsidR="00412448">
        <w:rPr>
          <w:rFonts w:ascii="Calibri"/>
          <w:sz w:val="20"/>
        </w:rPr>
        <w:t>of</w:t>
      </w:r>
      <w:r w:rsidR="00412448">
        <w:rPr>
          <w:rFonts w:ascii="Calibri"/>
          <w:spacing w:val="-4"/>
          <w:sz w:val="20"/>
        </w:rPr>
        <w:t xml:space="preserve"> </w:t>
      </w:r>
      <w:r w:rsidR="00412448">
        <w:rPr>
          <w:rFonts w:ascii="Calibri"/>
          <w:sz w:val="20"/>
        </w:rPr>
        <w:t>the</w:t>
      </w:r>
      <w:r w:rsidR="00412448">
        <w:rPr>
          <w:rFonts w:ascii="Calibri"/>
          <w:spacing w:val="-42"/>
          <w:sz w:val="20"/>
        </w:rPr>
        <w:t xml:space="preserve"> </w:t>
      </w:r>
      <w:r>
        <w:rPr>
          <w:rFonts w:ascii="Calibri"/>
          <w:spacing w:val="-42"/>
          <w:sz w:val="20"/>
        </w:rPr>
        <w:t xml:space="preserve"> </w:t>
      </w:r>
      <w:r w:rsidR="00412448">
        <w:rPr>
          <w:rFonts w:ascii="Calibri"/>
          <w:sz w:val="20"/>
        </w:rPr>
        <w:t>orderly</w:t>
      </w:r>
      <w:r w:rsidR="00412448">
        <w:rPr>
          <w:rFonts w:ascii="Calibri"/>
          <w:spacing w:val="-1"/>
          <w:sz w:val="20"/>
        </w:rPr>
        <w:t xml:space="preserve"> </w:t>
      </w:r>
      <w:r w:rsidR="00412448">
        <w:rPr>
          <w:rFonts w:ascii="Calibri"/>
          <w:sz w:val="20"/>
        </w:rPr>
        <w:t>conduct of</w:t>
      </w:r>
      <w:r w:rsidR="00412448">
        <w:rPr>
          <w:rFonts w:ascii="Calibri"/>
          <w:spacing w:val="-2"/>
          <w:sz w:val="20"/>
        </w:rPr>
        <w:t xml:space="preserve"> </w:t>
      </w:r>
      <w:r w:rsidR="00412448">
        <w:rPr>
          <w:rFonts w:ascii="Calibri"/>
          <w:sz w:val="20"/>
        </w:rPr>
        <w:t>the</w:t>
      </w:r>
      <w:r w:rsidR="00412448">
        <w:rPr>
          <w:rFonts w:ascii="Calibri"/>
          <w:spacing w:val="-1"/>
          <w:sz w:val="20"/>
        </w:rPr>
        <w:t xml:space="preserve"> </w:t>
      </w:r>
      <w:r w:rsidR="00412448">
        <w:rPr>
          <w:rFonts w:ascii="Calibri"/>
          <w:sz w:val="20"/>
        </w:rPr>
        <w:t>business</w:t>
      </w:r>
      <w:r w:rsidR="00412448">
        <w:rPr>
          <w:rFonts w:ascii="Calibri"/>
          <w:spacing w:val="-2"/>
          <w:sz w:val="20"/>
        </w:rPr>
        <w:t xml:space="preserve"> </w:t>
      </w:r>
      <w:r w:rsidR="00412448">
        <w:rPr>
          <w:rFonts w:ascii="Calibri"/>
          <w:sz w:val="20"/>
        </w:rPr>
        <w:t>of</w:t>
      </w:r>
      <w:r w:rsidR="00412448">
        <w:rPr>
          <w:rFonts w:ascii="Calibri"/>
          <w:spacing w:val="-2"/>
          <w:sz w:val="20"/>
        </w:rPr>
        <w:t xml:space="preserve"> </w:t>
      </w:r>
      <w:r w:rsidR="00412448">
        <w:rPr>
          <w:rFonts w:ascii="Calibri"/>
          <w:sz w:val="20"/>
        </w:rPr>
        <w:t>the</w:t>
      </w:r>
      <w:r w:rsidR="00412448">
        <w:rPr>
          <w:rFonts w:ascii="Calibri"/>
          <w:spacing w:val="1"/>
          <w:sz w:val="20"/>
        </w:rPr>
        <w:t xml:space="preserve"> </w:t>
      </w:r>
      <w:r w:rsidR="00412448">
        <w:rPr>
          <w:rFonts w:ascii="Calibri"/>
          <w:sz w:val="20"/>
        </w:rPr>
        <w:t>Board.</w:t>
      </w:r>
    </w:p>
    <w:sectPr w:rsidR="00FC7B9A">
      <w:pgSz w:w="12240" w:h="15840"/>
      <w:pgMar w:top="5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A1F"/>
    <w:multiLevelType w:val="hybridMultilevel"/>
    <w:tmpl w:val="0FDA657E"/>
    <w:lvl w:ilvl="0" w:tplc="F728485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3C8D580">
      <w:numFmt w:val="bullet"/>
      <w:lvlText w:val="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9C0D58C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 w:tplc="DE6C7E9A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593CA630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0860C38E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BF1291A6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093234A2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84541548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DD7F47"/>
    <w:multiLevelType w:val="hybridMultilevel"/>
    <w:tmpl w:val="0AD25974"/>
    <w:lvl w:ilvl="0" w:tplc="327AE35E">
      <w:start w:val="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60F6A3E"/>
    <w:multiLevelType w:val="hybridMultilevel"/>
    <w:tmpl w:val="E9C27378"/>
    <w:lvl w:ilvl="0" w:tplc="EE88881A">
      <w:start w:val="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1EA51E3"/>
    <w:multiLevelType w:val="hybridMultilevel"/>
    <w:tmpl w:val="8E4A3516"/>
    <w:lvl w:ilvl="0" w:tplc="DA464402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9A1F7A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2" w:tplc="E2BCCC88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2026AF06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FF365AAC">
      <w:numFmt w:val="bullet"/>
      <w:lvlText w:val="•"/>
      <w:lvlJc w:val="left"/>
      <w:pPr>
        <w:ind w:left="4936" w:hanging="360"/>
      </w:pPr>
      <w:rPr>
        <w:rFonts w:hint="default"/>
        <w:lang w:val="en-US" w:eastAsia="en-US" w:bidi="ar-SA"/>
      </w:rPr>
    </w:lvl>
    <w:lvl w:ilvl="5" w:tplc="13F29B42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A1CC9EB8">
      <w:numFmt w:val="bullet"/>
      <w:lvlText w:val="•"/>
      <w:lvlJc w:val="left"/>
      <w:pPr>
        <w:ind w:left="6964" w:hanging="360"/>
      </w:pPr>
      <w:rPr>
        <w:rFonts w:hint="default"/>
        <w:lang w:val="en-US" w:eastAsia="en-US" w:bidi="ar-SA"/>
      </w:rPr>
    </w:lvl>
    <w:lvl w:ilvl="7" w:tplc="851E44FC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  <w:lvl w:ilvl="8" w:tplc="D1845ACE"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99D0A4F"/>
    <w:multiLevelType w:val="hybridMultilevel"/>
    <w:tmpl w:val="961A0898"/>
    <w:lvl w:ilvl="0" w:tplc="2DDCB1E0">
      <w:start w:val="1"/>
      <w:numFmt w:val="decimal"/>
      <w:lvlText w:val="%1."/>
      <w:lvlJc w:val="left"/>
      <w:pPr>
        <w:ind w:left="840" w:hanging="361"/>
        <w:jc w:val="right"/>
      </w:pPr>
      <w:rPr>
        <w:rFonts w:ascii="Times New Roman" w:hAnsi="Times New Roman" w:cs="Times New Roman" w:hint="default"/>
        <w:b w:val="0"/>
        <w:w w:val="100"/>
        <w:lang w:val="en-US" w:eastAsia="en-US" w:bidi="ar-SA"/>
      </w:rPr>
    </w:lvl>
    <w:lvl w:ilvl="1" w:tplc="EA00AAD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98A0D8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3" w:tplc="F3FC92D8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4" w:tplc="DCD8D81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5" w:tplc="3284446A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  <w:lvl w:ilvl="6" w:tplc="E674A63C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7" w:tplc="BCAA4D2A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  <w:lvl w:ilvl="8" w:tplc="CE842D28">
      <w:numFmt w:val="bullet"/>
      <w:lvlText w:val="•"/>
      <w:lvlJc w:val="left"/>
      <w:pPr>
        <w:ind w:left="95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3A04B0"/>
    <w:multiLevelType w:val="hybridMultilevel"/>
    <w:tmpl w:val="0EC86A1A"/>
    <w:lvl w:ilvl="0" w:tplc="01D2144C">
      <w:start w:val="7"/>
      <w:numFmt w:val="decimal"/>
      <w:lvlText w:val="%1."/>
      <w:lvlJc w:val="left"/>
      <w:pPr>
        <w:ind w:left="840" w:hanging="361"/>
      </w:pPr>
      <w:rPr>
        <w:rFonts w:hint="default"/>
        <w:b w:val="0"/>
        <w:w w:val="1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A0C36"/>
    <w:multiLevelType w:val="hybridMultilevel"/>
    <w:tmpl w:val="75523582"/>
    <w:lvl w:ilvl="0" w:tplc="2CDA1DF4">
      <w:start w:val="1"/>
      <w:numFmt w:val="decimal"/>
      <w:lvlText w:val="%1."/>
      <w:lvlJc w:val="left"/>
      <w:pPr>
        <w:ind w:left="840" w:hanging="361"/>
        <w:jc w:val="right"/>
      </w:pPr>
      <w:rPr>
        <w:rFonts w:hint="default"/>
        <w:b w:val="0"/>
        <w:w w:val="100"/>
        <w:lang w:val="en-US" w:eastAsia="en-US" w:bidi="ar-SA"/>
      </w:rPr>
    </w:lvl>
    <w:lvl w:ilvl="1" w:tplc="EA00AAD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98A0D8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3" w:tplc="F3FC92D8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4" w:tplc="DCD8D814">
      <w:numFmt w:val="bullet"/>
      <w:lvlText w:val="•"/>
      <w:lvlJc w:val="left"/>
      <w:pPr>
        <w:ind w:left="6625" w:hanging="360"/>
      </w:pPr>
      <w:rPr>
        <w:rFonts w:hint="default"/>
        <w:lang w:val="en-US" w:eastAsia="en-US" w:bidi="ar-SA"/>
      </w:rPr>
    </w:lvl>
    <w:lvl w:ilvl="5" w:tplc="3284446A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  <w:lvl w:ilvl="6" w:tplc="E674A63C">
      <w:numFmt w:val="bullet"/>
      <w:lvlText w:val="•"/>
      <w:lvlJc w:val="left"/>
      <w:pPr>
        <w:ind w:left="8090" w:hanging="360"/>
      </w:pPr>
      <w:rPr>
        <w:rFonts w:hint="default"/>
        <w:lang w:val="en-US" w:eastAsia="en-US" w:bidi="ar-SA"/>
      </w:rPr>
    </w:lvl>
    <w:lvl w:ilvl="7" w:tplc="BCAA4D2A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  <w:lvl w:ilvl="8" w:tplc="CE842D28">
      <w:numFmt w:val="bullet"/>
      <w:lvlText w:val="•"/>
      <w:lvlJc w:val="left"/>
      <w:pPr>
        <w:ind w:left="955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A"/>
    <w:rsid w:val="000268D7"/>
    <w:rsid w:val="000349EF"/>
    <w:rsid w:val="00095CEF"/>
    <w:rsid w:val="000C3AAE"/>
    <w:rsid w:val="000C590F"/>
    <w:rsid w:val="000D2F58"/>
    <w:rsid w:val="00126339"/>
    <w:rsid w:val="00126704"/>
    <w:rsid w:val="00187F91"/>
    <w:rsid w:val="001A54D1"/>
    <w:rsid w:val="001E7B9D"/>
    <w:rsid w:val="00201B77"/>
    <w:rsid w:val="00217C68"/>
    <w:rsid w:val="00221CB2"/>
    <w:rsid w:val="002414C5"/>
    <w:rsid w:val="00241961"/>
    <w:rsid w:val="002721F0"/>
    <w:rsid w:val="00303EC2"/>
    <w:rsid w:val="0033499C"/>
    <w:rsid w:val="00347C58"/>
    <w:rsid w:val="00393904"/>
    <w:rsid w:val="00396EE1"/>
    <w:rsid w:val="00412448"/>
    <w:rsid w:val="00450B85"/>
    <w:rsid w:val="004527E6"/>
    <w:rsid w:val="00457CC0"/>
    <w:rsid w:val="00457D68"/>
    <w:rsid w:val="004C1D39"/>
    <w:rsid w:val="004E75C5"/>
    <w:rsid w:val="00511BB6"/>
    <w:rsid w:val="00517AAD"/>
    <w:rsid w:val="00533316"/>
    <w:rsid w:val="00536270"/>
    <w:rsid w:val="005364C9"/>
    <w:rsid w:val="005639B2"/>
    <w:rsid w:val="005C30A8"/>
    <w:rsid w:val="00605844"/>
    <w:rsid w:val="006860FC"/>
    <w:rsid w:val="006C17AE"/>
    <w:rsid w:val="006D5700"/>
    <w:rsid w:val="006F076A"/>
    <w:rsid w:val="00722E97"/>
    <w:rsid w:val="00781C95"/>
    <w:rsid w:val="007C432C"/>
    <w:rsid w:val="007D5E83"/>
    <w:rsid w:val="00804F4E"/>
    <w:rsid w:val="00893A13"/>
    <w:rsid w:val="008977D1"/>
    <w:rsid w:val="0090476D"/>
    <w:rsid w:val="00907B03"/>
    <w:rsid w:val="00911962"/>
    <w:rsid w:val="0093190F"/>
    <w:rsid w:val="00942B08"/>
    <w:rsid w:val="00954033"/>
    <w:rsid w:val="00960DFB"/>
    <w:rsid w:val="00967ED3"/>
    <w:rsid w:val="009904FC"/>
    <w:rsid w:val="009D785F"/>
    <w:rsid w:val="009F78E1"/>
    <w:rsid w:val="00A12B50"/>
    <w:rsid w:val="00A61B77"/>
    <w:rsid w:val="00A8487E"/>
    <w:rsid w:val="00A874BE"/>
    <w:rsid w:val="00AA123B"/>
    <w:rsid w:val="00AA5361"/>
    <w:rsid w:val="00AD4ACB"/>
    <w:rsid w:val="00AE5DC2"/>
    <w:rsid w:val="00B000BC"/>
    <w:rsid w:val="00B15C71"/>
    <w:rsid w:val="00B20944"/>
    <w:rsid w:val="00BF2581"/>
    <w:rsid w:val="00C03306"/>
    <w:rsid w:val="00C234D1"/>
    <w:rsid w:val="00C30FEA"/>
    <w:rsid w:val="00C31322"/>
    <w:rsid w:val="00C31E3A"/>
    <w:rsid w:val="00C52056"/>
    <w:rsid w:val="00C9617C"/>
    <w:rsid w:val="00C97301"/>
    <w:rsid w:val="00C976C3"/>
    <w:rsid w:val="00D02E3C"/>
    <w:rsid w:val="00D13B93"/>
    <w:rsid w:val="00D41675"/>
    <w:rsid w:val="00D717E7"/>
    <w:rsid w:val="00DA3BF3"/>
    <w:rsid w:val="00DB0EE3"/>
    <w:rsid w:val="00E0401C"/>
    <w:rsid w:val="00E51672"/>
    <w:rsid w:val="00E723C8"/>
    <w:rsid w:val="00EB2768"/>
    <w:rsid w:val="00EF16E9"/>
    <w:rsid w:val="00F25AD4"/>
    <w:rsid w:val="00F346BE"/>
    <w:rsid w:val="00F435C8"/>
    <w:rsid w:val="00F527B5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2C65"/>
  <w15:docId w15:val="{0828912B-A0A0-4703-A99A-52219920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80" w:right="2161"/>
      <w:outlineLvl w:val="0"/>
    </w:pPr>
  </w:style>
  <w:style w:type="paragraph" w:styleId="Heading2">
    <w:name w:val="heading 2"/>
    <w:basedOn w:val="Normal"/>
    <w:uiPriority w:val="1"/>
    <w:qFormat/>
    <w:pPr>
      <w:ind w:left="1200" w:hanging="361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line="290" w:lineRule="exact"/>
      <w:ind w:left="432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261" w:lineRule="exact"/>
    </w:pPr>
  </w:style>
  <w:style w:type="character" w:styleId="Hyperlink">
    <w:name w:val="Hyperlink"/>
    <w:basedOn w:val="DefaultParagraphFont"/>
    <w:uiPriority w:val="99"/>
    <w:unhideWhenUsed/>
    <w:rsid w:val="00201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mcote</dc:creator>
  <cp:lastModifiedBy>Lisa Ward</cp:lastModifiedBy>
  <cp:revision>8</cp:revision>
  <cp:lastPrinted>2022-09-19T16:40:00Z</cp:lastPrinted>
  <dcterms:created xsi:type="dcterms:W3CDTF">2021-12-27T20:43:00Z</dcterms:created>
  <dcterms:modified xsi:type="dcterms:W3CDTF">2022-09-19T17:43:00Z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