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3FA7" w14:textId="77777777" w:rsidR="00C20405" w:rsidRDefault="00C20405" w:rsidP="00752D39"/>
    <w:p w14:paraId="24D01B3D" w14:textId="782E5826" w:rsidR="00C42BBA" w:rsidRDefault="00AF2CD9" w:rsidP="00752D39">
      <w:r>
        <w:t>May</w:t>
      </w:r>
      <w:r w:rsidR="00C42BBA">
        <w:t xml:space="preserve"> 0</w:t>
      </w:r>
      <w:r w:rsidR="00BA6EFB">
        <w:t>3</w:t>
      </w:r>
      <w:r w:rsidR="00C42BBA">
        <w:t>, 20</w:t>
      </w:r>
      <w:r w:rsidR="007D6B10">
        <w:t>23</w:t>
      </w:r>
    </w:p>
    <w:p w14:paraId="291AD135" w14:textId="77777777" w:rsidR="00C20405" w:rsidRDefault="00C20405" w:rsidP="00C42BBA"/>
    <w:p w14:paraId="2BDD622F" w14:textId="77777777" w:rsidR="00D906B1" w:rsidRDefault="00D906B1" w:rsidP="00D906B1">
      <w:r>
        <w:t>Municipality of Lisbon</w:t>
      </w:r>
    </w:p>
    <w:p w14:paraId="670C8129" w14:textId="77777777" w:rsidR="00D906B1" w:rsidRDefault="00D906B1" w:rsidP="00D906B1">
      <w:r>
        <w:t>300 Lisbon Street</w:t>
      </w:r>
    </w:p>
    <w:p w14:paraId="0C203CCF" w14:textId="272D5D52" w:rsidR="00752D39" w:rsidRDefault="00D906B1" w:rsidP="00D906B1">
      <w:r>
        <w:t>Lisbon, Maine 04250-6813</w:t>
      </w:r>
    </w:p>
    <w:p w14:paraId="1261EC42" w14:textId="77777777" w:rsidR="00D906B1" w:rsidRDefault="00D906B1" w:rsidP="00D906B1"/>
    <w:p w14:paraId="5AF62CCC" w14:textId="3224FA80" w:rsidR="00C42BBA" w:rsidRDefault="00C42BBA" w:rsidP="00C42BBA">
      <w:r>
        <w:t xml:space="preserve">Re: </w:t>
      </w:r>
      <w:r w:rsidR="00752D39" w:rsidRPr="00752D39">
        <w:t xml:space="preserve">Posting of </w:t>
      </w:r>
      <w:r w:rsidR="00AF2CD9">
        <w:t>Potters</w:t>
      </w:r>
      <w:r w:rsidR="00752D39" w:rsidRPr="00752D39">
        <w:t xml:space="preserve"> Bridge #</w:t>
      </w:r>
      <w:r w:rsidR="00AF2CD9">
        <w:t>0016</w:t>
      </w:r>
    </w:p>
    <w:p w14:paraId="31217EBA" w14:textId="77777777" w:rsidR="00C42BBA" w:rsidRDefault="00C42BBA" w:rsidP="00C42BBA"/>
    <w:p w14:paraId="467A87D9" w14:textId="77777777" w:rsidR="00C20405" w:rsidRDefault="00C20405" w:rsidP="00C42BBA"/>
    <w:p w14:paraId="6D077FA2" w14:textId="061DF632" w:rsidR="00C42BBA" w:rsidRDefault="00C42BBA" w:rsidP="00C42BBA">
      <w:r>
        <w:t>Dear Municipal Officials,</w:t>
      </w:r>
    </w:p>
    <w:p w14:paraId="53B8506D" w14:textId="77777777" w:rsidR="00C42BBA" w:rsidRDefault="00C42BBA" w:rsidP="00C42BBA"/>
    <w:p w14:paraId="4CFE0B7F" w14:textId="358FDFDD" w:rsidR="00752D39" w:rsidRDefault="00752D39" w:rsidP="00752D39">
      <w:r>
        <w:t xml:space="preserve">This letter is to inform you that MaineDOT is recommending </w:t>
      </w:r>
      <w:r w:rsidR="001429AF">
        <w:t>Potters</w:t>
      </w:r>
      <w:r w:rsidR="0098433B">
        <w:t xml:space="preserve"> </w:t>
      </w:r>
      <w:r>
        <w:t xml:space="preserve">Bridge that carries </w:t>
      </w:r>
      <w:r w:rsidR="001429AF">
        <w:t>Burrough</w:t>
      </w:r>
      <w:r>
        <w:t xml:space="preserve"> Road over </w:t>
      </w:r>
      <w:r w:rsidR="001429AF">
        <w:t>Potter</w:t>
      </w:r>
      <w:r w:rsidR="00B450FB">
        <w:t xml:space="preserve"> </w:t>
      </w:r>
      <w:r w:rsidR="001429AF">
        <w:t>brook</w:t>
      </w:r>
      <w:r>
        <w:t xml:space="preserve"> in the Town of </w:t>
      </w:r>
      <w:r w:rsidR="001429AF">
        <w:t>Lisbon</w:t>
      </w:r>
      <w:r>
        <w:t xml:space="preserve"> is to be posted to </w:t>
      </w:r>
      <w:r w:rsidR="001429AF">
        <w:t>22</w:t>
      </w:r>
      <w:r>
        <w:t xml:space="preserve"> tons </w:t>
      </w:r>
      <w:r w:rsidR="00CB4AC9" w:rsidRPr="00CB4AC9">
        <w:t>in order to protect the safety of the travelling public.  The bridge will be reevaluated and may be further restricted or closed as a result</w:t>
      </w:r>
      <w:r w:rsidR="00AE6987">
        <w:t>.</w:t>
      </w:r>
    </w:p>
    <w:p w14:paraId="490BD536" w14:textId="77777777" w:rsidR="00752D39" w:rsidRDefault="00752D39" w:rsidP="00752D39"/>
    <w:p w14:paraId="65FF5CCB" w14:textId="77777777" w:rsidR="00752D39" w:rsidRDefault="00752D39" w:rsidP="00752D39">
      <w:r>
        <w:t xml:space="preserve">The bridge should be posted as soon as practical.  The municipalities have the primary responsibility for safety of the bridge including load posting and closure as explained in the Maine’s 2001 Local Bridge Law under 23 MRSA Chapter 9, subchapter 4-A. </w:t>
      </w:r>
    </w:p>
    <w:p w14:paraId="1097D255" w14:textId="77777777" w:rsidR="00752D39" w:rsidRDefault="00752D39" w:rsidP="00752D39"/>
    <w:p w14:paraId="2B6CC0A6" w14:textId="77777777" w:rsidR="00752D39" w:rsidRDefault="00752D39" w:rsidP="00752D39">
      <w:r>
        <w:t>The bridge posting should follow the Manual for Uniform Traffic Control Devices.  It is recommended that a Bridge Posted Ahead sign be placed at the nearest intersection on each end to allow overload vehicles to use an alternate route.</w:t>
      </w:r>
    </w:p>
    <w:p w14:paraId="06277BDF" w14:textId="77777777" w:rsidR="00752D39" w:rsidRDefault="00752D39" w:rsidP="00752D39"/>
    <w:p w14:paraId="05EE0B2E" w14:textId="473E74CF" w:rsidR="00C20405" w:rsidRDefault="00752D39" w:rsidP="00752D39">
      <w:r>
        <w:t xml:space="preserve">MaineDOT will provide you with the initial signs and appropriate guidance.  If the signs are not in place by </w:t>
      </w:r>
      <w:r w:rsidR="00B54D2A">
        <w:t>June 2</w:t>
      </w:r>
      <w:r w:rsidR="00C34E1C">
        <w:t>nd</w:t>
      </w:r>
      <w:r w:rsidR="00C06CF9" w:rsidRPr="00C06CF9">
        <w:t>, 2023</w:t>
      </w:r>
      <w:r>
        <w:t xml:space="preserve">, MaineDOT will exercise its authority to protect public safety and post the structure.  The Department will invoice the municipalities for time and materials required to install the posting signs.  If the municipality fails to maintain the signs, MaineDOT will do so and again invoice the municipality for the costs incurred.    </w:t>
      </w:r>
    </w:p>
    <w:p w14:paraId="64198885" w14:textId="197529FD" w:rsidR="00752D39" w:rsidRDefault="00752D39" w:rsidP="00D43697"/>
    <w:p w14:paraId="1580B073" w14:textId="2C43BC8D" w:rsidR="00761EF5" w:rsidRDefault="00D43697" w:rsidP="00D43697">
      <w:r>
        <w:t xml:space="preserve">If you have any questions regarding the signage or traffic related issues you may contact </w:t>
      </w:r>
      <w:r w:rsidR="00371307">
        <w:t>Randy I</w:t>
      </w:r>
      <w:r w:rsidR="00804AFB">
        <w:t xml:space="preserve">llian, </w:t>
      </w:r>
      <w:r w:rsidR="00804AFB" w:rsidRPr="00804AFB">
        <w:t>Region Traffic Engineer at 885-7000 x 570</w:t>
      </w:r>
      <w:r w:rsidR="000C3A9F">
        <w:t>41</w:t>
      </w:r>
      <w:r w:rsidR="00804AFB">
        <w:t xml:space="preserve">, </w:t>
      </w:r>
      <w:r>
        <w:t>Robert VanLulin, Region Traffic Engineer at 885-7000</w:t>
      </w:r>
      <w:r w:rsidR="00143971">
        <w:t xml:space="preserve"> </w:t>
      </w:r>
      <w:r>
        <w:t>x</w:t>
      </w:r>
      <w:r w:rsidR="00143971">
        <w:t xml:space="preserve"> </w:t>
      </w:r>
      <w:r>
        <w:t>57027</w:t>
      </w:r>
      <w:r w:rsidR="00C20405">
        <w:t xml:space="preserve">, </w:t>
      </w:r>
      <w:r w:rsidR="00B10063">
        <w:t>Joe Dube</w:t>
      </w:r>
      <w:r w:rsidR="00143971">
        <w:t xml:space="preserve">, the Region </w:t>
      </w:r>
      <w:r w:rsidR="00143971" w:rsidRPr="00143971">
        <w:t>Transportation Operations Manager</w:t>
      </w:r>
      <w:r w:rsidR="006165E9">
        <w:t xml:space="preserve"> </w:t>
      </w:r>
      <w:r w:rsidR="00831D3F">
        <w:t>at (</w:t>
      </w:r>
      <w:r w:rsidR="00831D3F" w:rsidRPr="00831D3F">
        <w:t>207</w:t>
      </w:r>
      <w:r w:rsidR="00831D3F">
        <w:t>)</w:t>
      </w:r>
      <w:r w:rsidR="00831D3F" w:rsidRPr="00831D3F">
        <w:t xml:space="preserve"> 885</w:t>
      </w:r>
      <w:r w:rsidR="00831D3F">
        <w:t>-</w:t>
      </w:r>
      <w:r w:rsidR="00831D3F" w:rsidRPr="00831D3F">
        <w:t>7000 x</w:t>
      </w:r>
      <w:r w:rsidR="00143971">
        <w:t xml:space="preserve"> </w:t>
      </w:r>
      <w:r w:rsidR="00831D3F" w:rsidRPr="00831D3F">
        <w:t>57028</w:t>
      </w:r>
      <w:r w:rsidR="000C3A9F">
        <w:t>,</w:t>
      </w:r>
      <w:r w:rsidR="00143971">
        <w:t xml:space="preserve"> </w:t>
      </w:r>
      <w:r w:rsidR="00C20405">
        <w:t xml:space="preserve">or </w:t>
      </w:r>
      <w:r w:rsidR="00E53205">
        <w:t>Travis Mo</w:t>
      </w:r>
      <w:r w:rsidR="00B56639">
        <w:t>o</w:t>
      </w:r>
      <w:r w:rsidR="00E53205">
        <w:t>re</w:t>
      </w:r>
      <w:r w:rsidR="00C20405">
        <w:t xml:space="preserve">, Region </w:t>
      </w:r>
      <w:r w:rsidR="00156E66">
        <w:t>Manager</w:t>
      </w:r>
      <w:r w:rsidR="00C20405">
        <w:t xml:space="preserve"> at 885-700</w:t>
      </w:r>
      <w:r w:rsidR="00784B76">
        <w:t>6</w:t>
      </w:r>
      <w:r>
        <w:t>.</w:t>
      </w:r>
      <w:r w:rsidR="00A25CB4" w:rsidRPr="00A25CB4">
        <w:t xml:space="preserve"> </w:t>
      </w:r>
      <w:r w:rsidR="00A25CB4">
        <w:t xml:space="preserve"> </w:t>
      </w:r>
      <w:r w:rsidR="00A25CB4" w:rsidRPr="00A25CB4">
        <w:t xml:space="preserve">If you have any structural questions regarding the condition of the bridge, do not hesitate to contact me at 624-3246.   </w:t>
      </w:r>
    </w:p>
    <w:p w14:paraId="476380DD" w14:textId="77777777" w:rsidR="00D43697" w:rsidRDefault="00D43697" w:rsidP="00C42BBA"/>
    <w:p w14:paraId="0625D07A" w14:textId="0EC53072" w:rsidR="00C42BBA" w:rsidRDefault="00C42BBA" w:rsidP="00C42BBA"/>
    <w:p w14:paraId="3DE04062" w14:textId="77777777" w:rsidR="00A25CB4" w:rsidRDefault="00A25CB4" w:rsidP="00C42BBA"/>
    <w:p w14:paraId="73BB8A98" w14:textId="42EE8FCC" w:rsidR="00C42BBA" w:rsidRDefault="00C42BBA" w:rsidP="00876E77">
      <w:pPr>
        <w:ind w:firstLine="720"/>
      </w:pPr>
      <w:r>
        <w:t>Sincerely,</w:t>
      </w:r>
    </w:p>
    <w:p w14:paraId="0F184DF3" w14:textId="13F3E936" w:rsidR="00C42BBA" w:rsidRDefault="00876E77" w:rsidP="00C42BBA">
      <w:r>
        <w:tab/>
      </w:r>
      <w:r w:rsidRPr="00876E77">
        <w:rPr>
          <w:noProof/>
        </w:rPr>
        <w:drawing>
          <wp:inline distT="0" distB="0" distL="0" distR="0" wp14:anchorId="6D521A1B" wp14:editId="464D0635">
            <wp:extent cx="2362200" cy="657225"/>
            <wp:effectExtent l="0" t="0" r="0" b="9525"/>
            <wp:docPr id="1" name="Picture 1" descr="C:\Users\ron.taylor\OneDrive - State of Maine\Documents\DOT Documents\BRIDGE MAINTENANCE\Signiture\RWT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taylor\OneDrive - State of Maine\Documents\DOT Documents\BRIDGE MAINTENANCE\Signiture\RWT Signi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657225"/>
                    </a:xfrm>
                    <a:prstGeom prst="rect">
                      <a:avLst/>
                    </a:prstGeom>
                    <a:noFill/>
                    <a:ln>
                      <a:noFill/>
                    </a:ln>
                  </pic:spPr>
                </pic:pic>
              </a:graphicData>
            </a:graphic>
          </wp:inline>
        </w:drawing>
      </w:r>
      <w:r>
        <w:tab/>
      </w:r>
      <w:r>
        <w:tab/>
      </w:r>
      <w:r>
        <w:tab/>
      </w:r>
      <w:r>
        <w:tab/>
      </w:r>
      <w:r>
        <w:tab/>
      </w:r>
      <w:r>
        <w:tab/>
      </w:r>
      <w:r>
        <w:tab/>
      </w:r>
      <w:r>
        <w:tab/>
      </w:r>
    </w:p>
    <w:p w14:paraId="03B2C1FF" w14:textId="2D6351F3" w:rsidR="00857136" w:rsidRDefault="00876E77" w:rsidP="00C42BBA">
      <w:r>
        <w:tab/>
      </w:r>
      <w:r w:rsidR="00C42BBA">
        <w:t>Ronald W. Taylor, P.E.</w:t>
      </w:r>
    </w:p>
    <w:p w14:paraId="564BA653" w14:textId="30D403FD" w:rsidR="00C20405" w:rsidRDefault="00C20405" w:rsidP="00C42BBA"/>
    <w:p w14:paraId="4A27B52D" w14:textId="7C6B096A" w:rsidR="00A25CB4" w:rsidRPr="000C5189" w:rsidRDefault="00C20405" w:rsidP="00C42BBA">
      <w:r>
        <w:lastRenderedPageBreak/>
        <w:t>Cc</w:t>
      </w:r>
      <w:r>
        <w:tab/>
        <w:t>Ben Foster</w:t>
      </w:r>
      <w:r w:rsidR="00752D39">
        <w:t xml:space="preserve"> / </w:t>
      </w:r>
      <w:r w:rsidR="004F652C">
        <w:t>Travis More</w:t>
      </w:r>
      <w:r w:rsidR="00752D39">
        <w:t xml:space="preserve"> / </w:t>
      </w:r>
      <w:r w:rsidRPr="00C20405">
        <w:t>Robert VanLulin</w:t>
      </w:r>
      <w:r w:rsidR="00752D39">
        <w:t xml:space="preserve"> / F</w:t>
      </w:r>
      <w:r w:rsidR="00A25CB4">
        <w:t>ile</w:t>
      </w:r>
    </w:p>
    <w:sectPr w:rsidR="00A25CB4" w:rsidRPr="000C5189" w:rsidSect="00102971">
      <w:headerReference w:type="even" r:id="rId7"/>
      <w:headerReference w:type="default" r:id="rId8"/>
      <w:footerReference w:type="even" r:id="rId9"/>
      <w:footerReference w:type="default" r:id="rId10"/>
      <w:headerReference w:type="first" r:id="rId11"/>
      <w:footerReference w:type="first" r:id="rId12"/>
      <w:pgSz w:w="12240" w:h="15840" w:code="1"/>
      <w:pgMar w:top="720" w:right="994" w:bottom="360" w:left="994"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344E" w14:textId="77777777" w:rsidR="00673CAB" w:rsidRDefault="00673CAB">
      <w:r>
        <w:separator/>
      </w:r>
    </w:p>
  </w:endnote>
  <w:endnote w:type="continuationSeparator" w:id="0">
    <w:p w14:paraId="71507AA3" w14:textId="77777777" w:rsidR="00673CAB" w:rsidRDefault="0067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7F9" w14:textId="77777777" w:rsidR="00FE448A" w:rsidRDefault="00FE44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5D3E" w14:textId="77777777" w:rsidR="00FE448A" w:rsidRDefault="005142D9" w:rsidP="00A53E59">
    <w:pPr>
      <w:jc w:val="center"/>
    </w:pPr>
    <w:r w:rsidRPr="00C72969">
      <w:rPr>
        <w:noProof/>
      </w:rPr>
      <w:drawing>
        <wp:inline distT="0" distB="0" distL="0" distR="0" wp14:anchorId="7A46AFE1" wp14:editId="04D6428D">
          <wp:extent cx="6510020" cy="228600"/>
          <wp:effectExtent l="0" t="0" r="0" b="0"/>
          <wp:docPr id="8" name="Picture 3" descr="headquarters-foo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quarters-footer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02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E968" w14:textId="77777777" w:rsidR="00FE448A" w:rsidRDefault="005142D9">
    <w:pPr>
      <w:pStyle w:val="Footer"/>
    </w:pPr>
    <w:r w:rsidRPr="00C72969">
      <w:rPr>
        <w:noProof/>
      </w:rPr>
      <w:drawing>
        <wp:inline distT="0" distB="0" distL="0" distR="0" wp14:anchorId="666F4D7C" wp14:editId="56FC8B53">
          <wp:extent cx="6510020" cy="228600"/>
          <wp:effectExtent l="0" t="0" r="0" b="0"/>
          <wp:docPr id="6" name="Picture 2" descr="headquarters-foo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quarters-footer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02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B500" w14:textId="77777777" w:rsidR="00673CAB" w:rsidRDefault="00673CAB">
      <w:r>
        <w:separator/>
      </w:r>
    </w:p>
  </w:footnote>
  <w:footnote w:type="continuationSeparator" w:id="0">
    <w:p w14:paraId="4863D239" w14:textId="77777777" w:rsidR="00673CAB" w:rsidRDefault="0067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6BA2" w14:textId="77777777" w:rsidR="00FE448A" w:rsidRDefault="00FE44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363E" w14:textId="77777777" w:rsidR="00FE448A" w:rsidRDefault="00FE448A" w:rsidP="00A53E5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6FC7" w14:textId="77777777" w:rsidR="00FE448A" w:rsidRDefault="00087424" w:rsidP="00102971">
    <w:pPr>
      <w:pStyle w:val="Header"/>
      <w:jc w:val="center"/>
    </w:pPr>
    <w:r>
      <w:rPr>
        <w:noProof/>
      </w:rPr>
      <w:drawing>
        <wp:inline distT="0" distB="0" distL="0" distR="0" wp14:anchorId="2AC3DFC9" wp14:editId="376CDD37">
          <wp:extent cx="6529705" cy="1183005"/>
          <wp:effectExtent l="0" t="0" r="4445" b="0"/>
          <wp:docPr id="2" name="Picture 2" descr="R:\Region0\OC\OC_Private\projects\letterhead\Headquarters\hq-mainedot-letterhead--header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gion0\OC\OC_Private\projects\letterhead\Headquarters\hq-mainedot-letterhead--header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705" cy="11830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45"/>
    <w:rsid w:val="0001648D"/>
    <w:rsid w:val="00017194"/>
    <w:rsid w:val="00023732"/>
    <w:rsid w:val="0003603F"/>
    <w:rsid w:val="00036196"/>
    <w:rsid w:val="00072874"/>
    <w:rsid w:val="00076D8F"/>
    <w:rsid w:val="00084313"/>
    <w:rsid w:val="00087424"/>
    <w:rsid w:val="00094088"/>
    <w:rsid w:val="00094F07"/>
    <w:rsid w:val="000C3A9F"/>
    <w:rsid w:val="000C4CDA"/>
    <w:rsid w:val="000C5189"/>
    <w:rsid w:val="000D01A0"/>
    <w:rsid w:val="000E66EC"/>
    <w:rsid w:val="000F2ED5"/>
    <w:rsid w:val="00102971"/>
    <w:rsid w:val="0010770E"/>
    <w:rsid w:val="00126C9B"/>
    <w:rsid w:val="00131A43"/>
    <w:rsid w:val="0013403F"/>
    <w:rsid w:val="0013780B"/>
    <w:rsid w:val="001429AF"/>
    <w:rsid w:val="00143971"/>
    <w:rsid w:val="001454EC"/>
    <w:rsid w:val="00154602"/>
    <w:rsid w:val="00155045"/>
    <w:rsid w:val="00156E66"/>
    <w:rsid w:val="00171A32"/>
    <w:rsid w:val="00172164"/>
    <w:rsid w:val="001C242A"/>
    <w:rsid w:val="001D0A64"/>
    <w:rsid w:val="001D3928"/>
    <w:rsid w:val="001E7EDD"/>
    <w:rsid w:val="001F1C3F"/>
    <w:rsid w:val="00201AA4"/>
    <w:rsid w:val="00201E3E"/>
    <w:rsid w:val="00205FDA"/>
    <w:rsid w:val="002227E2"/>
    <w:rsid w:val="00224CE8"/>
    <w:rsid w:val="0023494B"/>
    <w:rsid w:val="002400D6"/>
    <w:rsid w:val="002536E9"/>
    <w:rsid w:val="002553AB"/>
    <w:rsid w:val="00255DCB"/>
    <w:rsid w:val="00262C34"/>
    <w:rsid w:val="002701C0"/>
    <w:rsid w:val="00271B3F"/>
    <w:rsid w:val="00272373"/>
    <w:rsid w:val="002777D2"/>
    <w:rsid w:val="00286986"/>
    <w:rsid w:val="00291289"/>
    <w:rsid w:val="00297D5B"/>
    <w:rsid w:val="002B0DB3"/>
    <w:rsid w:val="002C57E3"/>
    <w:rsid w:val="002D2AE3"/>
    <w:rsid w:val="003004B6"/>
    <w:rsid w:val="0032283C"/>
    <w:rsid w:val="00335216"/>
    <w:rsid w:val="00335F0F"/>
    <w:rsid w:val="0034412A"/>
    <w:rsid w:val="00344A57"/>
    <w:rsid w:val="003556F8"/>
    <w:rsid w:val="0036022D"/>
    <w:rsid w:val="00371307"/>
    <w:rsid w:val="00371A52"/>
    <w:rsid w:val="00383AC9"/>
    <w:rsid w:val="00383F28"/>
    <w:rsid w:val="00394ED7"/>
    <w:rsid w:val="003B314E"/>
    <w:rsid w:val="003B333A"/>
    <w:rsid w:val="003B771F"/>
    <w:rsid w:val="003D6DAE"/>
    <w:rsid w:val="003E3056"/>
    <w:rsid w:val="003F34E0"/>
    <w:rsid w:val="003F608D"/>
    <w:rsid w:val="00416120"/>
    <w:rsid w:val="004211DC"/>
    <w:rsid w:val="00426633"/>
    <w:rsid w:val="0044308B"/>
    <w:rsid w:val="00450ACD"/>
    <w:rsid w:val="00463FD6"/>
    <w:rsid w:val="00467CB6"/>
    <w:rsid w:val="00487D53"/>
    <w:rsid w:val="004A61D8"/>
    <w:rsid w:val="004B2452"/>
    <w:rsid w:val="004B4452"/>
    <w:rsid w:val="004C7953"/>
    <w:rsid w:val="004E0315"/>
    <w:rsid w:val="004E0E0C"/>
    <w:rsid w:val="004E739A"/>
    <w:rsid w:val="004F55CC"/>
    <w:rsid w:val="004F652C"/>
    <w:rsid w:val="004F7A29"/>
    <w:rsid w:val="004F7BFE"/>
    <w:rsid w:val="00511A12"/>
    <w:rsid w:val="005142D9"/>
    <w:rsid w:val="005260DB"/>
    <w:rsid w:val="00553C9B"/>
    <w:rsid w:val="005566A9"/>
    <w:rsid w:val="0059526E"/>
    <w:rsid w:val="00596D43"/>
    <w:rsid w:val="005972DF"/>
    <w:rsid w:val="005B19FC"/>
    <w:rsid w:val="005B5E5E"/>
    <w:rsid w:val="005C6C0C"/>
    <w:rsid w:val="005E327F"/>
    <w:rsid w:val="005E468B"/>
    <w:rsid w:val="005F3D6E"/>
    <w:rsid w:val="005F6A02"/>
    <w:rsid w:val="006165E9"/>
    <w:rsid w:val="00621178"/>
    <w:rsid w:val="00636339"/>
    <w:rsid w:val="00637167"/>
    <w:rsid w:val="00647C19"/>
    <w:rsid w:val="00653C39"/>
    <w:rsid w:val="0065402D"/>
    <w:rsid w:val="00664B20"/>
    <w:rsid w:val="00670FEF"/>
    <w:rsid w:val="00671AF6"/>
    <w:rsid w:val="00673CAB"/>
    <w:rsid w:val="00675865"/>
    <w:rsid w:val="006779CD"/>
    <w:rsid w:val="00681BF0"/>
    <w:rsid w:val="006A5EF1"/>
    <w:rsid w:val="006B39E5"/>
    <w:rsid w:val="006B7152"/>
    <w:rsid w:val="006E054C"/>
    <w:rsid w:val="007034CF"/>
    <w:rsid w:val="00733136"/>
    <w:rsid w:val="00733805"/>
    <w:rsid w:val="00752D39"/>
    <w:rsid w:val="007530E5"/>
    <w:rsid w:val="0075565F"/>
    <w:rsid w:val="00761AEB"/>
    <w:rsid w:val="00761EF5"/>
    <w:rsid w:val="00765AB4"/>
    <w:rsid w:val="0076781E"/>
    <w:rsid w:val="00776443"/>
    <w:rsid w:val="00782692"/>
    <w:rsid w:val="00784B76"/>
    <w:rsid w:val="00786385"/>
    <w:rsid w:val="007946B2"/>
    <w:rsid w:val="007D6B10"/>
    <w:rsid w:val="007F03CA"/>
    <w:rsid w:val="007F0F9F"/>
    <w:rsid w:val="00800CD5"/>
    <w:rsid w:val="00804A1A"/>
    <w:rsid w:val="00804AFB"/>
    <w:rsid w:val="008213F0"/>
    <w:rsid w:val="0083183D"/>
    <w:rsid w:val="00831D3F"/>
    <w:rsid w:val="008350C8"/>
    <w:rsid w:val="0083707C"/>
    <w:rsid w:val="00840FDB"/>
    <w:rsid w:val="008452AE"/>
    <w:rsid w:val="00845E69"/>
    <w:rsid w:val="008565EF"/>
    <w:rsid w:val="00857136"/>
    <w:rsid w:val="00862435"/>
    <w:rsid w:val="00876E77"/>
    <w:rsid w:val="0089017C"/>
    <w:rsid w:val="008C016F"/>
    <w:rsid w:val="008C5687"/>
    <w:rsid w:val="008E1ADF"/>
    <w:rsid w:val="008F1D75"/>
    <w:rsid w:val="00905579"/>
    <w:rsid w:val="009064D5"/>
    <w:rsid w:val="00917B1A"/>
    <w:rsid w:val="009208BD"/>
    <w:rsid w:val="00935878"/>
    <w:rsid w:val="009369B4"/>
    <w:rsid w:val="00940414"/>
    <w:rsid w:val="0094689B"/>
    <w:rsid w:val="0095589D"/>
    <w:rsid w:val="00960263"/>
    <w:rsid w:val="00967494"/>
    <w:rsid w:val="0098433B"/>
    <w:rsid w:val="009A616D"/>
    <w:rsid w:val="009B78C2"/>
    <w:rsid w:val="009D537B"/>
    <w:rsid w:val="009E09D0"/>
    <w:rsid w:val="00A00444"/>
    <w:rsid w:val="00A0737C"/>
    <w:rsid w:val="00A07608"/>
    <w:rsid w:val="00A20DAC"/>
    <w:rsid w:val="00A24F1A"/>
    <w:rsid w:val="00A25CB4"/>
    <w:rsid w:val="00A46746"/>
    <w:rsid w:val="00A4756E"/>
    <w:rsid w:val="00A53AF7"/>
    <w:rsid w:val="00A53E59"/>
    <w:rsid w:val="00A625A1"/>
    <w:rsid w:val="00A65A5F"/>
    <w:rsid w:val="00A76FD6"/>
    <w:rsid w:val="00A94D6E"/>
    <w:rsid w:val="00AB1D36"/>
    <w:rsid w:val="00AB202C"/>
    <w:rsid w:val="00AB2EBB"/>
    <w:rsid w:val="00AD2FA5"/>
    <w:rsid w:val="00AD3B20"/>
    <w:rsid w:val="00AE6987"/>
    <w:rsid w:val="00AF2CD9"/>
    <w:rsid w:val="00AF55B9"/>
    <w:rsid w:val="00B10063"/>
    <w:rsid w:val="00B315E2"/>
    <w:rsid w:val="00B419F7"/>
    <w:rsid w:val="00B450FB"/>
    <w:rsid w:val="00B45983"/>
    <w:rsid w:val="00B54D2A"/>
    <w:rsid w:val="00B550B8"/>
    <w:rsid w:val="00B56639"/>
    <w:rsid w:val="00B64D20"/>
    <w:rsid w:val="00B7382B"/>
    <w:rsid w:val="00BA277A"/>
    <w:rsid w:val="00BA5D90"/>
    <w:rsid w:val="00BA6EFB"/>
    <w:rsid w:val="00BC71A1"/>
    <w:rsid w:val="00BC769C"/>
    <w:rsid w:val="00BD304D"/>
    <w:rsid w:val="00BD3C36"/>
    <w:rsid w:val="00BD58C0"/>
    <w:rsid w:val="00BE09C9"/>
    <w:rsid w:val="00C06CF9"/>
    <w:rsid w:val="00C20405"/>
    <w:rsid w:val="00C224AA"/>
    <w:rsid w:val="00C2494A"/>
    <w:rsid w:val="00C34E1C"/>
    <w:rsid w:val="00C42BBA"/>
    <w:rsid w:val="00C4701B"/>
    <w:rsid w:val="00C50E38"/>
    <w:rsid w:val="00C546F2"/>
    <w:rsid w:val="00C54DAF"/>
    <w:rsid w:val="00C70280"/>
    <w:rsid w:val="00C77684"/>
    <w:rsid w:val="00C80CFD"/>
    <w:rsid w:val="00C962EA"/>
    <w:rsid w:val="00CB4AC9"/>
    <w:rsid w:val="00CB5585"/>
    <w:rsid w:val="00CD49AB"/>
    <w:rsid w:val="00CE5895"/>
    <w:rsid w:val="00CE5A32"/>
    <w:rsid w:val="00CE6807"/>
    <w:rsid w:val="00CE7F43"/>
    <w:rsid w:val="00CF2595"/>
    <w:rsid w:val="00D151DA"/>
    <w:rsid w:val="00D345D9"/>
    <w:rsid w:val="00D43697"/>
    <w:rsid w:val="00D57006"/>
    <w:rsid w:val="00D64DD2"/>
    <w:rsid w:val="00D64F10"/>
    <w:rsid w:val="00D72756"/>
    <w:rsid w:val="00D737F1"/>
    <w:rsid w:val="00D74B7E"/>
    <w:rsid w:val="00D81704"/>
    <w:rsid w:val="00D90552"/>
    <w:rsid w:val="00D906B1"/>
    <w:rsid w:val="00D918CD"/>
    <w:rsid w:val="00D9622C"/>
    <w:rsid w:val="00DB3C7D"/>
    <w:rsid w:val="00DD63AE"/>
    <w:rsid w:val="00DF01CF"/>
    <w:rsid w:val="00E472C3"/>
    <w:rsid w:val="00E51C44"/>
    <w:rsid w:val="00E53205"/>
    <w:rsid w:val="00E54016"/>
    <w:rsid w:val="00E56953"/>
    <w:rsid w:val="00E63E89"/>
    <w:rsid w:val="00E73C7E"/>
    <w:rsid w:val="00E8745E"/>
    <w:rsid w:val="00EB2034"/>
    <w:rsid w:val="00ED05C4"/>
    <w:rsid w:val="00ED59BF"/>
    <w:rsid w:val="00EF0B51"/>
    <w:rsid w:val="00EF7EE1"/>
    <w:rsid w:val="00F1530F"/>
    <w:rsid w:val="00F303BF"/>
    <w:rsid w:val="00F338A8"/>
    <w:rsid w:val="00F37000"/>
    <w:rsid w:val="00F43039"/>
    <w:rsid w:val="00F44BD4"/>
    <w:rsid w:val="00F510EC"/>
    <w:rsid w:val="00F81114"/>
    <w:rsid w:val="00F84423"/>
    <w:rsid w:val="00F9446D"/>
    <w:rsid w:val="00F977E1"/>
    <w:rsid w:val="00FC63A0"/>
    <w:rsid w:val="00FD4ABD"/>
    <w:rsid w:val="00FD5DF2"/>
    <w:rsid w:val="00FE297E"/>
    <w:rsid w:val="00FE448A"/>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B5B64"/>
  <w15:chartTrackingRefBased/>
  <w15:docId w15:val="{3ADDCC2C-92B1-4A60-827D-5DCECADC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index heading" w:locked="1"/>
    <w:lsdException w:name="caption" w:locked="1" w:semiHidden="1" w:unhideWhenUsed="1" w:qFormat="1"/>
    <w:lsdException w:name="table of figures" w:locked="1"/>
    <w:lsdException w:name="footnote reference" w:locked="1"/>
    <w:lsdException w:name="endnote reference" w:locked="1"/>
    <w:lsdException w:name="endnote text" w:locked="1"/>
    <w:lsdException w:name="table of authorities" w:locked="1"/>
    <w:lsdException w:name="macro" w:locked="1"/>
    <w:lsdException w:name="toa heading" w:locked="1"/>
    <w:lsdException w:name="Title" w:locked="1" w:qFormat="1"/>
    <w:lsdException w:name="Message Header" w:locked="1"/>
    <w:lsdException w:name="Subtitle" w:qFormat="1"/>
    <w:lsdException w:name="Note Heading" w:locked="1"/>
    <w:lsdException w:name="Strong" w:qFormat="1"/>
    <w:lsdException w:name="Emphasis" w:locked="1" w:qFormat="1"/>
    <w:lsdException w:name="Document Map"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semiHidden="1" w:unhideWhenUs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BBA"/>
    <w:rPr>
      <w:sz w:val="24"/>
      <w:szCs w:val="24"/>
    </w:rPr>
  </w:style>
  <w:style w:type="paragraph" w:styleId="Heading1">
    <w:name w:val="heading 1"/>
    <w:basedOn w:val="Normal"/>
    <w:next w:val="Normal"/>
    <w:qFormat/>
    <w:locked/>
    <w:rsid w:val="00F84423"/>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F84423"/>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F844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271B3F"/>
    <w:pPr>
      <w:tabs>
        <w:tab w:val="center" w:pos="4320"/>
        <w:tab w:val="right" w:pos="8640"/>
      </w:tabs>
    </w:pPr>
    <w:rPr>
      <w:rFonts w:ascii="Arial" w:hAnsi="Arial" w:cs="Arial"/>
    </w:rPr>
  </w:style>
  <w:style w:type="paragraph" w:styleId="Footer">
    <w:name w:val="footer"/>
    <w:basedOn w:val="Normal"/>
    <w:semiHidden/>
    <w:locked/>
    <w:rsid w:val="00271B3F"/>
    <w:pPr>
      <w:tabs>
        <w:tab w:val="center" w:pos="4320"/>
        <w:tab w:val="right" w:pos="8640"/>
      </w:tabs>
    </w:pPr>
    <w:rPr>
      <w:rFonts w:ascii="Arial" w:hAnsi="Arial" w:cs="Arial"/>
    </w:rPr>
  </w:style>
  <w:style w:type="paragraph" w:customStyle="1" w:styleId="letterhead">
    <w:name w:val="letterhead"/>
    <w:basedOn w:val="Normal"/>
    <w:autoRedefine/>
    <w:rsid w:val="00F84423"/>
  </w:style>
  <w:style w:type="paragraph" w:styleId="BalloonText">
    <w:name w:val="Balloon Text"/>
    <w:basedOn w:val="Normal"/>
    <w:link w:val="BalloonTextChar"/>
    <w:semiHidden/>
    <w:unhideWhenUsed/>
    <w:locked/>
    <w:rsid w:val="00C42BBA"/>
    <w:rPr>
      <w:rFonts w:ascii="Segoe UI" w:hAnsi="Segoe UI" w:cs="Segoe UI"/>
      <w:sz w:val="18"/>
      <w:szCs w:val="18"/>
    </w:rPr>
  </w:style>
  <w:style w:type="character" w:customStyle="1" w:styleId="BalloonTextChar">
    <w:name w:val="Balloon Text Char"/>
    <w:basedOn w:val="DefaultParagraphFont"/>
    <w:link w:val="BalloonText"/>
    <w:semiHidden/>
    <w:rsid w:val="00C42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Hughes\OneDrive%20-%20State%20of%20Maine\Desktop\headquar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headquarters-letterhead.dotx</Template>
  <TotalTime>64</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"Enter sender name"</vt:lpstr>
    </vt:vector>
  </TitlesOfParts>
  <Company>Maine Department of Transportation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sender name"</dc:title>
  <dc:subject/>
  <dc:creator>Hughes, Lisa</dc:creator>
  <cp:keywords/>
  <cp:lastModifiedBy>Taylor, Ron</cp:lastModifiedBy>
  <cp:revision>32</cp:revision>
  <cp:lastPrinted>2019-05-03T16:40:00Z</cp:lastPrinted>
  <dcterms:created xsi:type="dcterms:W3CDTF">2019-05-03T11:26:00Z</dcterms:created>
  <dcterms:modified xsi:type="dcterms:W3CDTF">2023-05-08T13:07:00Z</dcterms:modified>
</cp:coreProperties>
</file>